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187" w:rsidRPr="008C23D9" w:rsidRDefault="00F80E0D">
      <w:pPr>
        <w:rPr>
          <w:b/>
          <w:color w:val="FF0000"/>
          <w:sz w:val="44"/>
          <w:szCs w:val="44"/>
        </w:rPr>
      </w:pPr>
      <w:r w:rsidRPr="008C23D9">
        <w:rPr>
          <w:b/>
          <w:color w:val="FF0000"/>
          <w:sz w:val="44"/>
          <w:szCs w:val="44"/>
        </w:rPr>
        <w:t>BIO 102: Biology and the Environment</w:t>
      </w:r>
    </w:p>
    <w:p w:rsidR="00F80E0D" w:rsidRPr="0083370D" w:rsidRDefault="00F80E0D" w:rsidP="00F80E0D">
      <w:pPr>
        <w:rPr>
          <w:b/>
          <w:sz w:val="40"/>
          <w:szCs w:val="40"/>
        </w:rPr>
      </w:pPr>
      <w:r w:rsidRPr="008C23D9">
        <w:rPr>
          <w:b/>
          <w:sz w:val="40"/>
          <w:szCs w:val="40"/>
        </w:rPr>
        <w:t>Lecture 1: The Living Planet</w:t>
      </w:r>
    </w:p>
    <w:p w:rsidR="00F80E0D" w:rsidRPr="0083370D" w:rsidRDefault="0083370D" w:rsidP="0083370D">
      <w:pPr>
        <w:rPr>
          <w:b/>
          <w:color w:val="0070C0"/>
          <w:sz w:val="36"/>
          <w:szCs w:val="36"/>
        </w:rPr>
      </w:pPr>
      <w:r w:rsidRPr="0083370D">
        <w:rPr>
          <w:b/>
          <w:color w:val="0070C0"/>
          <w:sz w:val="36"/>
          <w:szCs w:val="36"/>
        </w:rPr>
        <w:t>I.</w:t>
      </w:r>
      <w:r>
        <w:rPr>
          <w:b/>
          <w:color w:val="0070C0"/>
          <w:sz w:val="36"/>
          <w:szCs w:val="36"/>
        </w:rPr>
        <w:t xml:space="preserve">  Our Solar System</w:t>
      </w:r>
    </w:p>
    <w:p w:rsidR="0083370D" w:rsidRPr="0083370D" w:rsidRDefault="0083370D" w:rsidP="0083370D">
      <w:pPr>
        <w:rPr>
          <w:b/>
          <w:color w:val="FF0000"/>
          <w:sz w:val="28"/>
          <w:szCs w:val="28"/>
        </w:rPr>
      </w:pPr>
      <w:r w:rsidRPr="0083370D">
        <w:rPr>
          <w:b/>
          <w:color w:val="FF0000"/>
          <w:sz w:val="28"/>
          <w:szCs w:val="28"/>
        </w:rPr>
        <w:t>A. Formation of our Solar System</w:t>
      </w:r>
    </w:p>
    <w:p w:rsidR="0083370D" w:rsidRPr="00EF52DD" w:rsidRDefault="0083370D" w:rsidP="0083370D">
      <w:pPr>
        <w:spacing w:before="100" w:beforeAutospacing="1" w:after="100" w:afterAutospacing="1" w:line="240" w:lineRule="auto"/>
        <w:rPr>
          <w:rFonts w:ascii="Times New Roman" w:eastAsia="Times New Roman" w:hAnsi="Times New Roman" w:cs="Times New Roman"/>
          <w:sz w:val="24"/>
          <w:szCs w:val="24"/>
        </w:rPr>
      </w:pPr>
      <w:r w:rsidRPr="00EF52DD">
        <w:rPr>
          <w:rFonts w:ascii="Times New Roman" w:eastAsia="Times New Roman" w:hAnsi="Times New Roman" w:cs="Times New Roman"/>
          <w:noProof/>
          <w:sz w:val="24"/>
          <w:szCs w:val="24"/>
        </w:rPr>
        <w:drawing>
          <wp:anchor distT="0" distB="0" distL="0" distR="0" simplePos="0" relativeHeight="251669504" behindDoc="0" locked="0" layoutInCell="1" allowOverlap="0" wp14:anchorId="52202B57" wp14:editId="372B866B">
            <wp:simplePos x="0" y="0"/>
            <wp:positionH relativeFrom="column">
              <wp:align>right</wp:align>
            </wp:positionH>
            <wp:positionV relativeFrom="line">
              <wp:posOffset>0</wp:posOffset>
            </wp:positionV>
            <wp:extent cx="3505200" cy="2162175"/>
            <wp:effectExtent l="0" t="0" r="0" b="9525"/>
            <wp:wrapSquare wrapText="bothSides"/>
            <wp:docPr id="9" name="Picture 9" descr="http://facweb.furman.edu/~wworthen/bio111/3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cweb.furman.edu/~wworthen/bio111/3eart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2DD">
        <w:rPr>
          <w:rFonts w:ascii="Arial" w:eastAsia="Times New Roman" w:hAnsi="Arial" w:cs="Arial"/>
          <w:sz w:val="24"/>
          <w:szCs w:val="24"/>
        </w:rPr>
        <w:t>The standard working model (theory) of earth formation goes like this. Our solar system probably formed as a gas nebula began to condense and spin, perhaps because the explosion of a nearby supernova caused the gas cloud to collapse on itself.  As this gas cloud collapsed and began to rotate, the center continued to collapse, form a strong gravitational field, heat up, and ultimately radiate light and energy (sun). Under this gravitational field, the rest of the spinning gas cloud flattened into a protoplanetary disk. The debris orbiting the sun at the same distances collided and formed larger bodies called '</w:t>
      </w:r>
      <w:proofErr w:type="spellStart"/>
      <w:r w:rsidRPr="00EF52DD">
        <w:rPr>
          <w:rFonts w:ascii="Arial" w:eastAsia="Times New Roman" w:hAnsi="Arial" w:cs="Arial"/>
          <w:sz w:val="24"/>
          <w:szCs w:val="24"/>
        </w:rPr>
        <w:t>planetissimals</w:t>
      </w:r>
      <w:proofErr w:type="spellEnd"/>
      <w:r w:rsidRPr="00EF52DD">
        <w:rPr>
          <w:rFonts w:ascii="Arial" w:eastAsia="Times New Roman" w:hAnsi="Arial" w:cs="Arial"/>
          <w:sz w:val="24"/>
          <w:szCs w:val="24"/>
        </w:rPr>
        <w:t xml:space="preserve">', which continued to collide and accrete. As these objects became larger, their masses and gravitational fields increased and they swept more material up as they orbited the sun - eventually resulting in a few large bodies at different distances (planets). Temperatures were too hot near the sun for volatile molecules (like water) to condense, so only matter with higher melting points - like metals, condensed to form the inner, rocky planets. Volatile molecules could condense farther from the sun, creating the huge gas giants of the outer solar system. The gravitational fields of Jupiter and Saturn were so large that they disturbed the formation of any large bodies nearby - so the </w:t>
      </w:r>
      <w:proofErr w:type="spellStart"/>
      <w:r w:rsidRPr="00EF52DD">
        <w:rPr>
          <w:rFonts w:ascii="Arial" w:eastAsia="Times New Roman" w:hAnsi="Arial" w:cs="Arial"/>
          <w:sz w:val="24"/>
          <w:szCs w:val="24"/>
        </w:rPr>
        <w:t>planetissimals</w:t>
      </w:r>
      <w:proofErr w:type="spellEnd"/>
      <w:r w:rsidRPr="00EF52DD">
        <w:rPr>
          <w:rFonts w:ascii="Arial" w:eastAsia="Times New Roman" w:hAnsi="Arial" w:cs="Arial"/>
          <w:sz w:val="24"/>
          <w:szCs w:val="24"/>
        </w:rPr>
        <w:t xml:space="preserve"> in the asteroid belt between Mars and Jupiter failed to form planets or were ripped apart by gravitational forces of Saturn and Jupiter.</w:t>
      </w:r>
      <w:r w:rsidRPr="00EF52DD">
        <w:rPr>
          <w:rFonts w:ascii="Times New Roman" w:eastAsia="Times New Roman" w:hAnsi="Times New Roman" w:cs="Times New Roman"/>
          <w:sz w:val="24"/>
          <w:szCs w:val="24"/>
        </w:rPr>
        <w:t xml:space="preserve"> </w:t>
      </w:r>
    </w:p>
    <w:p w:rsidR="0083370D" w:rsidRPr="00EF52DD" w:rsidRDefault="0083370D" w:rsidP="0083370D">
      <w:pPr>
        <w:spacing w:before="100" w:beforeAutospacing="1" w:after="100" w:afterAutospacing="1" w:line="240" w:lineRule="auto"/>
        <w:rPr>
          <w:rFonts w:ascii="Times New Roman" w:eastAsia="Times New Roman" w:hAnsi="Times New Roman" w:cs="Times New Roman"/>
          <w:sz w:val="24"/>
          <w:szCs w:val="24"/>
        </w:rPr>
      </w:pPr>
      <w:r w:rsidRPr="00EF52DD">
        <w:rPr>
          <w:rFonts w:ascii="Times New Roman" w:eastAsia="Times New Roman" w:hAnsi="Times New Roman" w:cs="Times New Roman"/>
          <w:noProof/>
          <w:sz w:val="24"/>
          <w:szCs w:val="24"/>
        </w:rPr>
        <w:drawing>
          <wp:anchor distT="0" distB="0" distL="0" distR="0" simplePos="0" relativeHeight="251670528" behindDoc="0" locked="0" layoutInCell="1" allowOverlap="0" wp14:anchorId="278FFD40" wp14:editId="59F33C0B">
            <wp:simplePos x="0" y="0"/>
            <wp:positionH relativeFrom="column">
              <wp:posOffset>3985260</wp:posOffset>
            </wp:positionH>
            <wp:positionV relativeFrom="line">
              <wp:posOffset>45085</wp:posOffset>
            </wp:positionV>
            <wp:extent cx="1879600" cy="1409700"/>
            <wp:effectExtent l="0" t="0" r="6350" b="0"/>
            <wp:wrapSquare wrapText="bothSides"/>
            <wp:docPr id="11" name="Picture 11" descr="http://facweb.furman.edu/~wworthen/bio111/3i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cweb.furman.edu/~wworthen/bio111/3impac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2DD">
        <w:rPr>
          <w:rFonts w:ascii="Arial" w:eastAsia="Times New Roman" w:hAnsi="Arial" w:cs="Arial"/>
          <w:sz w:val="24"/>
          <w:szCs w:val="24"/>
        </w:rPr>
        <w:t xml:space="preserve">The gravitational effects of the large planets on the asteroid belt would also have disturbed asteroid from their orbits, causing them to crash with one another and sending them ricocheting in towards the inner planets (and the other way, out of the solar system). This meteor bombardment would have brought water (condensed on these distant meteorites) to Earth. However, this constant bombardment also may have incinerated any early life. Interestingly, </w:t>
      </w:r>
      <w:r>
        <w:rPr>
          <w:rFonts w:ascii="Arial" w:eastAsia="Times New Roman" w:hAnsi="Arial" w:cs="Arial"/>
          <w:sz w:val="24"/>
          <w:szCs w:val="24"/>
        </w:rPr>
        <w:t>the earliest fossils date to 3.5</w:t>
      </w:r>
      <w:r w:rsidRPr="00EF52DD">
        <w:rPr>
          <w:rFonts w:ascii="Arial" w:eastAsia="Times New Roman" w:hAnsi="Arial" w:cs="Arial"/>
          <w:sz w:val="24"/>
          <w:szCs w:val="24"/>
        </w:rPr>
        <w:t xml:space="preserve"> billion years ago (by), about the time that the period of heavy bombardment stopped. The oldest </w:t>
      </w:r>
      <w:r w:rsidRPr="00EF52DD">
        <w:rPr>
          <w:rFonts w:ascii="Arial" w:eastAsia="Times New Roman" w:hAnsi="Arial" w:cs="Arial"/>
          <w:sz w:val="24"/>
          <w:szCs w:val="24"/>
        </w:rPr>
        <w:lastRenderedPageBreak/>
        <w:t xml:space="preserve">minerals on Earth, and the oldest rocks from the moon and meteorites, are 4.4-4.5 by; giving a reliable age to the final accretionary period and the formation of the planets. </w:t>
      </w:r>
    </w:p>
    <w:p w:rsidR="0083370D" w:rsidRDefault="0083370D" w:rsidP="0083370D">
      <w:pPr>
        <w:spacing w:before="100" w:beforeAutospacing="1" w:after="100" w:afterAutospacing="1" w:line="240" w:lineRule="auto"/>
        <w:rPr>
          <w:rFonts w:ascii="Arial" w:eastAsia="Times New Roman" w:hAnsi="Arial" w:cs="Arial"/>
          <w:sz w:val="24"/>
          <w:szCs w:val="24"/>
        </w:rPr>
      </w:pPr>
      <w:r w:rsidRPr="00EF52DD">
        <w:rPr>
          <w:rFonts w:ascii="Arial" w:eastAsia="Times New Roman" w:hAnsi="Arial" w:cs="Arial"/>
          <w:sz w:val="24"/>
          <w:szCs w:val="24"/>
        </w:rPr>
        <w:t xml:space="preserve">The Earth's own gravitational field pulled the heavy elements (nickel iron) towards the core. As they moved, frictional heat was produced that warmed and vaporized lighter material in the Earth's crust, which moved towards the surface and was released during periods of intense volcanic activity. </w:t>
      </w:r>
      <w:proofErr w:type="spellStart"/>
      <w:r w:rsidRPr="00EF52DD">
        <w:rPr>
          <w:rFonts w:ascii="Arial" w:eastAsia="Times New Roman" w:hAnsi="Arial" w:cs="Arial"/>
          <w:sz w:val="24"/>
          <w:szCs w:val="24"/>
        </w:rPr>
        <w:t>This"degassing</w:t>
      </w:r>
      <w:proofErr w:type="spellEnd"/>
      <w:r w:rsidRPr="00EF52DD">
        <w:rPr>
          <w:rFonts w:ascii="Arial" w:eastAsia="Times New Roman" w:hAnsi="Arial" w:cs="Arial"/>
          <w:sz w:val="24"/>
          <w:szCs w:val="24"/>
        </w:rPr>
        <w:t xml:space="preserve">" (release of lighter elements) formed the atmosphere, and created a density gradient from the dense core to the lighter silicates in the Earth's crust, to the lightest, gaseous molecules in the atmosphere. </w:t>
      </w:r>
    </w:p>
    <w:p w:rsidR="0083370D" w:rsidRPr="00EF52DD" w:rsidRDefault="0083370D" w:rsidP="0083370D">
      <w:pPr>
        <w:spacing w:before="100" w:beforeAutospacing="1" w:after="100" w:afterAutospacing="1" w:line="240" w:lineRule="auto"/>
        <w:rPr>
          <w:rFonts w:eastAsia="Times New Roman" w:cs="Times New Roman"/>
          <w:color w:val="FF0000"/>
          <w:sz w:val="28"/>
          <w:szCs w:val="28"/>
        </w:rPr>
      </w:pPr>
      <w:r w:rsidRPr="0083370D">
        <w:rPr>
          <w:rFonts w:eastAsia="Times New Roman" w:cs="Arial"/>
          <w:b/>
          <w:bCs/>
          <w:color w:val="FF0000"/>
          <w:sz w:val="28"/>
          <w:szCs w:val="28"/>
        </w:rPr>
        <w:t>B. The Early Atmosphere</w:t>
      </w:r>
      <w:r w:rsidRPr="00EF52DD">
        <w:rPr>
          <w:rFonts w:eastAsia="Times New Roman" w:cs="Times New Roman"/>
          <w:color w:val="FF0000"/>
          <w:sz w:val="28"/>
          <w:szCs w:val="28"/>
        </w:rPr>
        <w:t xml:space="preserve"> </w:t>
      </w:r>
    </w:p>
    <w:p w:rsidR="0083370D" w:rsidRPr="002D4DDA" w:rsidRDefault="0083370D" w:rsidP="0083370D">
      <w:pPr>
        <w:spacing w:before="100" w:beforeAutospacing="1" w:after="100" w:afterAutospacing="1" w:line="240" w:lineRule="auto"/>
        <w:rPr>
          <w:rFonts w:ascii="Arial" w:eastAsia="Times New Roman" w:hAnsi="Arial" w:cs="Arial"/>
          <w:b/>
          <w:bCs/>
          <w:sz w:val="36"/>
          <w:szCs w:val="36"/>
        </w:rPr>
      </w:pPr>
      <w:r w:rsidRPr="00EF52DD">
        <w:rPr>
          <w:rFonts w:ascii="Arial" w:eastAsia="Times New Roman" w:hAnsi="Arial" w:cs="Arial"/>
          <w:sz w:val="24"/>
          <w:szCs w:val="24"/>
        </w:rPr>
        <w:t>These volcanic gases are carbon dioxide (CO</w:t>
      </w:r>
      <w:r w:rsidRPr="00EF52DD">
        <w:rPr>
          <w:rFonts w:ascii="Arial" w:eastAsia="Times New Roman" w:hAnsi="Arial" w:cs="Arial"/>
          <w:sz w:val="24"/>
          <w:szCs w:val="24"/>
          <w:vertAlign w:val="subscript"/>
        </w:rPr>
        <w:t>2</w:t>
      </w:r>
      <w:r w:rsidRPr="00EF52DD">
        <w:rPr>
          <w:rFonts w:ascii="Arial" w:eastAsia="Times New Roman" w:hAnsi="Arial" w:cs="Arial"/>
          <w:sz w:val="24"/>
          <w:szCs w:val="24"/>
        </w:rPr>
        <w:t>), and water vapor (H</w:t>
      </w:r>
      <w:r w:rsidRPr="00EF52DD">
        <w:rPr>
          <w:rFonts w:ascii="Arial" w:eastAsia="Times New Roman" w:hAnsi="Arial" w:cs="Arial"/>
          <w:sz w:val="24"/>
          <w:szCs w:val="24"/>
          <w:vertAlign w:val="subscript"/>
        </w:rPr>
        <w:t>2</w:t>
      </w:r>
      <w:r w:rsidRPr="00EF52DD">
        <w:rPr>
          <w:rFonts w:ascii="Arial" w:eastAsia="Times New Roman" w:hAnsi="Arial" w:cs="Arial"/>
          <w:sz w:val="24"/>
          <w:szCs w:val="24"/>
        </w:rPr>
        <w:t>O), Hydrogen gas (H</w:t>
      </w:r>
      <w:r w:rsidRPr="00EF52DD">
        <w:rPr>
          <w:rFonts w:ascii="Arial" w:eastAsia="Times New Roman" w:hAnsi="Arial" w:cs="Arial"/>
          <w:sz w:val="24"/>
          <w:szCs w:val="24"/>
          <w:vertAlign w:val="subscript"/>
        </w:rPr>
        <w:t>2</w:t>
      </w:r>
      <w:r w:rsidRPr="00EF52DD">
        <w:rPr>
          <w:rFonts w:ascii="Arial" w:eastAsia="Times New Roman" w:hAnsi="Arial" w:cs="Arial"/>
          <w:sz w:val="24"/>
          <w:szCs w:val="24"/>
        </w:rPr>
        <w:t>), Nitrogen gas (N</w:t>
      </w:r>
      <w:r w:rsidRPr="00EF52DD">
        <w:rPr>
          <w:rFonts w:ascii="Arial" w:eastAsia="Times New Roman" w:hAnsi="Arial" w:cs="Arial"/>
          <w:sz w:val="24"/>
          <w:szCs w:val="24"/>
          <w:vertAlign w:val="subscript"/>
        </w:rPr>
        <w:t>2</w:t>
      </w:r>
      <w:r w:rsidRPr="00EF52DD">
        <w:rPr>
          <w:rFonts w:ascii="Arial" w:eastAsia="Times New Roman" w:hAnsi="Arial" w:cs="Arial"/>
          <w:sz w:val="24"/>
          <w:szCs w:val="24"/>
        </w:rPr>
        <w:t xml:space="preserve">), Hydrogen </w:t>
      </w:r>
      <w:proofErr w:type="spellStart"/>
      <w:r w:rsidRPr="00EF52DD">
        <w:rPr>
          <w:rFonts w:ascii="Arial" w:eastAsia="Times New Roman" w:hAnsi="Arial" w:cs="Arial"/>
          <w:sz w:val="24"/>
          <w:szCs w:val="24"/>
        </w:rPr>
        <w:t>sulphide</w:t>
      </w:r>
      <w:proofErr w:type="spellEnd"/>
      <w:r w:rsidRPr="00EF52DD">
        <w:rPr>
          <w:rFonts w:ascii="Arial" w:eastAsia="Times New Roman" w:hAnsi="Arial" w:cs="Arial"/>
          <w:sz w:val="24"/>
          <w:szCs w:val="24"/>
        </w:rPr>
        <w:t xml:space="preserve"> (H</w:t>
      </w:r>
      <w:r w:rsidRPr="00EF52DD">
        <w:rPr>
          <w:rFonts w:ascii="Arial" w:eastAsia="Times New Roman" w:hAnsi="Arial" w:cs="Arial"/>
          <w:sz w:val="24"/>
          <w:szCs w:val="24"/>
          <w:vertAlign w:val="subscript"/>
        </w:rPr>
        <w:t>2</w:t>
      </w:r>
      <w:r w:rsidRPr="00EF52DD">
        <w:rPr>
          <w:rFonts w:ascii="Arial" w:eastAsia="Times New Roman" w:hAnsi="Arial" w:cs="Arial"/>
          <w:sz w:val="24"/>
          <w:szCs w:val="24"/>
        </w:rPr>
        <w:t>S), and trace amounts of methane (CH</w:t>
      </w:r>
      <w:r w:rsidRPr="00EF52DD">
        <w:rPr>
          <w:rFonts w:ascii="Arial" w:eastAsia="Times New Roman" w:hAnsi="Arial" w:cs="Arial"/>
          <w:sz w:val="24"/>
          <w:szCs w:val="24"/>
          <w:vertAlign w:val="subscript"/>
        </w:rPr>
        <w:t>4</w:t>
      </w:r>
      <w:r w:rsidRPr="00EF52DD">
        <w:rPr>
          <w:rFonts w:ascii="Arial" w:eastAsia="Times New Roman" w:hAnsi="Arial" w:cs="Arial"/>
          <w:sz w:val="24"/>
          <w:szCs w:val="24"/>
        </w:rPr>
        <w:t>)</w:t>
      </w:r>
      <w:r>
        <w:rPr>
          <w:rFonts w:ascii="Arial" w:eastAsia="Times New Roman" w:hAnsi="Arial" w:cs="Arial"/>
          <w:sz w:val="24"/>
          <w:szCs w:val="24"/>
        </w:rPr>
        <w:t>,</w:t>
      </w:r>
      <w:r w:rsidRPr="00EF52DD">
        <w:rPr>
          <w:rFonts w:ascii="Arial" w:eastAsia="Times New Roman" w:hAnsi="Arial" w:cs="Arial"/>
          <w:sz w:val="24"/>
          <w:szCs w:val="24"/>
        </w:rPr>
        <w:t xml:space="preserve"> ammonia (NH</w:t>
      </w:r>
      <w:r w:rsidRPr="00EF52DD">
        <w:rPr>
          <w:rFonts w:ascii="Arial" w:eastAsia="Times New Roman" w:hAnsi="Arial" w:cs="Arial"/>
          <w:sz w:val="24"/>
          <w:szCs w:val="24"/>
          <w:vertAlign w:val="subscript"/>
        </w:rPr>
        <w:t>3</w:t>
      </w:r>
      <w:r w:rsidRPr="00EF52DD">
        <w:rPr>
          <w:rFonts w:ascii="Arial" w:eastAsia="Times New Roman" w:hAnsi="Arial" w:cs="Arial"/>
          <w:sz w:val="24"/>
          <w:szCs w:val="24"/>
        </w:rPr>
        <w:t xml:space="preserve">), and </w:t>
      </w:r>
      <w:proofErr w:type="spellStart"/>
      <w:r w:rsidRPr="00EF52DD">
        <w:rPr>
          <w:rFonts w:ascii="Arial" w:eastAsia="Times New Roman" w:hAnsi="Arial" w:cs="Arial"/>
          <w:sz w:val="24"/>
          <w:szCs w:val="24"/>
        </w:rPr>
        <w:t>HCl</w:t>
      </w:r>
      <w:proofErr w:type="spellEnd"/>
      <w:r w:rsidRPr="00EF52DD">
        <w:rPr>
          <w:rFonts w:ascii="Arial" w:eastAsia="Times New Roman" w:hAnsi="Arial" w:cs="Arial"/>
          <w:sz w:val="24"/>
          <w:szCs w:val="24"/>
        </w:rPr>
        <w:t xml:space="preserve">. </w:t>
      </w:r>
      <w:r w:rsidRPr="00EF52DD">
        <w:rPr>
          <w:rFonts w:ascii="Times New Roman" w:eastAsia="Times New Roman" w:hAnsi="Times New Roman" w:cs="Times New Roman"/>
          <w:noProof/>
          <w:sz w:val="24"/>
          <w:szCs w:val="24"/>
        </w:rPr>
        <w:drawing>
          <wp:anchor distT="0" distB="0" distL="0" distR="0" simplePos="0" relativeHeight="251671552" behindDoc="0" locked="0" layoutInCell="1" allowOverlap="0" wp14:anchorId="72B27292" wp14:editId="42E24253">
            <wp:simplePos x="0" y="0"/>
            <wp:positionH relativeFrom="margin">
              <wp:align>right</wp:align>
            </wp:positionH>
            <wp:positionV relativeFrom="paragraph">
              <wp:posOffset>5715</wp:posOffset>
            </wp:positionV>
            <wp:extent cx="1207135" cy="1729740"/>
            <wp:effectExtent l="0" t="0" r="0" b="3810"/>
            <wp:wrapSquare wrapText="bothSides"/>
            <wp:docPr id="12" name="Picture 12" descr="http://facweb.furman.edu/~wworthen/bio111/3at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cweb.furman.edu/~wworthen/bio111/3atm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713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2DD">
        <w:rPr>
          <w:rFonts w:ascii="Arial" w:eastAsia="Times New Roman" w:hAnsi="Arial" w:cs="Arial"/>
          <w:sz w:val="24"/>
          <w:szCs w:val="24"/>
        </w:rPr>
        <w:t xml:space="preserve">Any free hydrogen or helium gas would have been too light to have been held by the Earth's gravitational field at the time, and was lost to space. The gases released by volcanoes would have been held as the first permanent atmosphere. Because the process of vulcanization and the burning of rock is thought to be the same today as it was throughout Earth history, we can determine the composition of volcanic gases today and have a pretty good idea of the composition of the early atmosphere. By about 4.4 by, geologists surmise that the earth may have cooled to the point that water vapor would condense; raining down to fill the ocean basins. However, through the period of heavy bombardment by meteorites, it is likely that much of Earth's surface waters were repeatedly vaporized by the energy of these impacts. After the period of bombardment, the ocean basins filled for good. </w:t>
      </w:r>
    </w:p>
    <w:p w:rsidR="0083370D" w:rsidRPr="0083370D" w:rsidRDefault="0083370D" w:rsidP="0083370D">
      <w:pPr>
        <w:rPr>
          <w:b/>
          <w:color w:val="00B0F0"/>
          <w:sz w:val="36"/>
          <w:szCs w:val="36"/>
        </w:rPr>
      </w:pPr>
      <w:r w:rsidRPr="0083370D">
        <w:rPr>
          <w:b/>
          <w:color w:val="00B0F0"/>
          <w:sz w:val="36"/>
          <w:szCs w:val="36"/>
        </w:rPr>
        <w:t>II. The Earth and its Neighbors</w:t>
      </w:r>
    </w:p>
    <w:p w:rsidR="00E34D07" w:rsidRPr="0083370D" w:rsidRDefault="00E34D07" w:rsidP="00F80E0D">
      <w:pPr>
        <w:rPr>
          <w:rFonts w:ascii="Arial" w:hAnsi="Arial" w:cs="Arial"/>
          <w:b/>
          <w:color w:val="C00000"/>
          <w:sz w:val="24"/>
          <w:szCs w:val="24"/>
        </w:rPr>
      </w:pPr>
      <w:r w:rsidRPr="0083370D">
        <w:rPr>
          <w:rFonts w:ascii="Arial" w:hAnsi="Arial" w:cs="Arial"/>
          <w:b/>
          <w:color w:val="C00000"/>
          <w:sz w:val="24"/>
          <w:szCs w:val="24"/>
        </w:rPr>
        <w:t>A. Size and Temperature:</w:t>
      </w:r>
    </w:p>
    <w:p w:rsidR="00F80E0D" w:rsidRPr="0083370D" w:rsidRDefault="00F80E0D" w:rsidP="00F80E0D">
      <w:pPr>
        <w:rPr>
          <w:rFonts w:ascii="Arial" w:hAnsi="Arial" w:cs="Arial"/>
          <w:sz w:val="24"/>
          <w:szCs w:val="24"/>
        </w:rPr>
      </w:pPr>
      <w:r w:rsidRPr="0083370D">
        <w:rPr>
          <w:rFonts w:ascii="Arial" w:hAnsi="Arial" w:cs="Arial"/>
          <w:sz w:val="24"/>
          <w:szCs w:val="24"/>
        </w:rPr>
        <w:t xml:space="preserve">The Earth is a very special place.  Although some parts of it look like Mars, the Earth, Mars, and Venus are very different.  In this section, we will discuss the two major reason </w:t>
      </w:r>
      <w:r w:rsidRPr="0083370D">
        <w:rPr>
          <w:rFonts w:ascii="Arial" w:hAnsi="Arial" w:cs="Arial"/>
          <w:i/>
          <w:sz w:val="24"/>
          <w:szCs w:val="24"/>
        </w:rPr>
        <w:t>why</w:t>
      </w:r>
      <w:r w:rsidRPr="0083370D">
        <w:rPr>
          <w:rFonts w:ascii="Arial" w:hAnsi="Arial" w:cs="Arial"/>
          <w:sz w:val="24"/>
          <w:szCs w:val="24"/>
        </w:rPr>
        <w:t xml:space="preserve">.  But first we will compare them to see </w:t>
      </w:r>
      <w:r w:rsidRPr="0083370D">
        <w:rPr>
          <w:rFonts w:ascii="Arial" w:hAnsi="Arial" w:cs="Arial"/>
          <w:i/>
          <w:sz w:val="24"/>
          <w:szCs w:val="24"/>
        </w:rPr>
        <w:t>how</w:t>
      </w:r>
      <w:r w:rsidRPr="0083370D">
        <w:rPr>
          <w:rFonts w:ascii="Arial" w:hAnsi="Arial" w:cs="Arial"/>
          <w:sz w:val="24"/>
          <w:szCs w:val="24"/>
        </w:rPr>
        <w:t xml:space="preserve"> they differ:</w:t>
      </w:r>
    </w:p>
    <w:p w:rsidR="005E0613" w:rsidRPr="0083370D" w:rsidRDefault="005E0613" w:rsidP="00F80E0D">
      <w:pPr>
        <w:rPr>
          <w:rFonts w:ascii="Arial" w:hAnsi="Arial" w:cs="Arial"/>
          <w:sz w:val="24"/>
          <w:szCs w:val="24"/>
        </w:rPr>
      </w:pPr>
    </w:p>
    <w:p w:rsidR="005E0613" w:rsidRPr="0083370D" w:rsidRDefault="005E0613" w:rsidP="00F80E0D">
      <w:pPr>
        <w:rPr>
          <w:rFonts w:ascii="Arial" w:hAnsi="Arial" w:cs="Arial"/>
          <w:sz w:val="24"/>
          <w:szCs w:val="24"/>
        </w:rPr>
      </w:pPr>
    </w:p>
    <w:p w:rsidR="005E0613" w:rsidRPr="0083370D" w:rsidRDefault="005E0613" w:rsidP="00F80E0D">
      <w:pPr>
        <w:rPr>
          <w:rFonts w:ascii="Arial" w:hAnsi="Arial" w:cs="Arial"/>
          <w:sz w:val="24"/>
          <w:szCs w:val="24"/>
        </w:rPr>
      </w:pPr>
    </w:p>
    <w:p w:rsidR="005E0613" w:rsidRPr="0083370D" w:rsidRDefault="005E0613" w:rsidP="00F80E0D">
      <w:pPr>
        <w:rPr>
          <w:rFonts w:ascii="Arial" w:hAnsi="Arial" w:cs="Arial"/>
          <w:sz w:val="24"/>
          <w:szCs w:val="24"/>
        </w:rPr>
      </w:pPr>
    </w:p>
    <w:p w:rsidR="005E0613" w:rsidRPr="0083370D" w:rsidRDefault="005E0613" w:rsidP="00F80E0D">
      <w:pPr>
        <w:rPr>
          <w:rFonts w:ascii="Arial" w:hAnsi="Arial" w:cs="Arial"/>
          <w:sz w:val="24"/>
          <w:szCs w:val="24"/>
        </w:rPr>
      </w:pPr>
    </w:p>
    <w:p w:rsidR="005E0613" w:rsidRPr="0083370D" w:rsidRDefault="005E0613" w:rsidP="00F80E0D">
      <w:pPr>
        <w:rPr>
          <w:rFonts w:ascii="Arial" w:hAnsi="Arial" w:cs="Arial"/>
          <w:sz w:val="24"/>
          <w:szCs w:val="24"/>
        </w:rPr>
      </w:pPr>
    </w:p>
    <w:p w:rsidR="00F80E0D" w:rsidRPr="0083370D" w:rsidRDefault="0083370D" w:rsidP="00F80E0D">
      <w:pPr>
        <w:rPr>
          <w:rFonts w:ascii="Arial" w:hAnsi="Arial" w:cs="Arial"/>
          <w:sz w:val="24"/>
          <w:szCs w:val="24"/>
        </w:rPr>
      </w:pPr>
      <w:r w:rsidRPr="0083370D">
        <w:rPr>
          <w:rFonts w:ascii="Arial" w:hAnsi="Arial" w:cs="Arial"/>
          <w:noProof/>
          <w:sz w:val="24"/>
          <w:szCs w:val="24"/>
        </w:rPr>
        <w:lastRenderedPageBreak/>
        <w:drawing>
          <wp:anchor distT="0" distB="0" distL="114300" distR="114300" simplePos="0" relativeHeight="251659264" behindDoc="0" locked="0" layoutInCell="1" allowOverlap="1" wp14:anchorId="63C50C93" wp14:editId="19805AB1">
            <wp:simplePos x="0" y="0"/>
            <wp:positionH relativeFrom="margin">
              <wp:posOffset>3375660</wp:posOffset>
            </wp:positionH>
            <wp:positionV relativeFrom="margin">
              <wp:posOffset>22860</wp:posOffset>
            </wp:positionV>
            <wp:extent cx="2604770" cy="1737360"/>
            <wp:effectExtent l="0" t="0" r="5080" b="0"/>
            <wp:wrapSquare wrapText="bothSides"/>
            <wp:docPr id="16387" name="Picture 3" descr="buyers%20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buyers%20gu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770" cy="17373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E0613" w:rsidRPr="0083370D">
        <w:rPr>
          <w:rFonts w:ascii="Arial" w:hAnsi="Arial" w:cs="Arial"/>
          <w:sz w:val="24"/>
          <w:szCs w:val="24"/>
        </w:rPr>
        <w:t xml:space="preserve">Mars is the fourth planet from the sun (Earth is third) and second smallest planet in the solar system; only Mercury is smaller. It is likely that the growth of Jupiter prohibited </w:t>
      </w:r>
      <w:proofErr w:type="spellStart"/>
      <w:r w:rsidR="005E0613" w:rsidRPr="0083370D">
        <w:rPr>
          <w:rFonts w:ascii="Arial" w:hAnsi="Arial" w:cs="Arial"/>
          <w:sz w:val="24"/>
          <w:szCs w:val="24"/>
        </w:rPr>
        <w:t>planetissimals</w:t>
      </w:r>
      <w:proofErr w:type="spellEnd"/>
      <w:r w:rsidR="005E0613" w:rsidRPr="0083370D">
        <w:rPr>
          <w:rFonts w:ascii="Arial" w:hAnsi="Arial" w:cs="Arial"/>
          <w:sz w:val="24"/>
          <w:szCs w:val="24"/>
        </w:rPr>
        <w:t xml:space="preserve"> from accreting onto Mars or condensing into a larger separate planet—they continue to orbit as the unconsolidated ‘asteroid belt’ between the orbits of Mars and Jupiter.  Mars is about ½ the size of earth in radius and equatorial circumference.  Its “day” is about 24 </w:t>
      </w:r>
      <w:proofErr w:type="spellStart"/>
      <w:r w:rsidR="005E0613" w:rsidRPr="0083370D">
        <w:rPr>
          <w:rFonts w:ascii="Arial" w:hAnsi="Arial" w:cs="Arial"/>
          <w:sz w:val="24"/>
          <w:szCs w:val="24"/>
        </w:rPr>
        <w:t>hrs</w:t>
      </w:r>
      <w:proofErr w:type="spellEnd"/>
      <w:r w:rsidR="005E0613" w:rsidRPr="0083370D">
        <w:rPr>
          <w:rFonts w:ascii="Arial" w:hAnsi="Arial" w:cs="Arial"/>
          <w:sz w:val="24"/>
          <w:szCs w:val="24"/>
        </w:rPr>
        <w:t>, but it takes 1.88 earth years to orbit the sun. Although Earth temperatures range between -88 and 58</w:t>
      </w:r>
      <w:r w:rsidR="005E0613" w:rsidRPr="0083370D">
        <w:rPr>
          <w:rFonts w:ascii="Arial" w:hAnsi="Arial" w:cs="Arial"/>
          <w:sz w:val="24"/>
          <w:szCs w:val="24"/>
          <w:vertAlign w:val="superscript"/>
        </w:rPr>
        <w:t>o</w:t>
      </w:r>
      <w:r w:rsidR="005E0613" w:rsidRPr="0083370D">
        <w:rPr>
          <w:rFonts w:ascii="Arial" w:hAnsi="Arial" w:cs="Arial"/>
          <w:sz w:val="24"/>
          <w:szCs w:val="24"/>
        </w:rPr>
        <w:t>C (136</w:t>
      </w:r>
      <w:r w:rsidR="005E0613" w:rsidRPr="0083370D">
        <w:rPr>
          <w:rFonts w:ascii="Arial" w:hAnsi="Arial" w:cs="Arial"/>
          <w:sz w:val="24"/>
          <w:szCs w:val="24"/>
          <w:vertAlign w:val="superscript"/>
        </w:rPr>
        <w:t>o</w:t>
      </w:r>
      <w:r w:rsidR="005E0613" w:rsidRPr="0083370D">
        <w:rPr>
          <w:rFonts w:ascii="Arial" w:hAnsi="Arial" w:cs="Arial"/>
          <w:sz w:val="24"/>
          <w:szCs w:val="24"/>
        </w:rPr>
        <w:t>F), Mars ranges from -153 to 20</w:t>
      </w:r>
      <w:r w:rsidR="005E0613" w:rsidRPr="0083370D">
        <w:rPr>
          <w:rFonts w:ascii="Arial" w:hAnsi="Arial" w:cs="Arial"/>
          <w:sz w:val="24"/>
          <w:szCs w:val="24"/>
          <w:vertAlign w:val="superscript"/>
        </w:rPr>
        <w:t>o</w:t>
      </w:r>
      <w:r w:rsidR="005E0613" w:rsidRPr="0083370D">
        <w:rPr>
          <w:rFonts w:ascii="Arial" w:hAnsi="Arial" w:cs="Arial"/>
          <w:sz w:val="24"/>
          <w:szCs w:val="24"/>
        </w:rPr>
        <w:t>C (68</w:t>
      </w:r>
      <w:r w:rsidR="005E0613" w:rsidRPr="0083370D">
        <w:rPr>
          <w:rFonts w:ascii="Arial" w:hAnsi="Arial" w:cs="Arial"/>
          <w:sz w:val="24"/>
          <w:szCs w:val="24"/>
          <w:vertAlign w:val="superscript"/>
        </w:rPr>
        <w:t>o</w:t>
      </w:r>
      <w:r w:rsidR="005E0613" w:rsidRPr="0083370D">
        <w:rPr>
          <w:rFonts w:ascii="Arial" w:hAnsi="Arial" w:cs="Arial"/>
          <w:sz w:val="24"/>
          <w:szCs w:val="24"/>
        </w:rPr>
        <w:t>F).</w:t>
      </w:r>
      <w:r w:rsidR="00E34D07" w:rsidRPr="0083370D">
        <w:rPr>
          <w:rFonts w:ascii="Arial" w:hAnsi="Arial" w:cs="Arial"/>
          <w:sz w:val="24"/>
          <w:szCs w:val="24"/>
        </w:rPr>
        <w:t xml:space="preserve"> All surface water is bound up in a polar ice cap, although erosional landscapes suggest that liquid water did flow over the surface in the past. </w:t>
      </w:r>
      <w:r w:rsidR="005E0613" w:rsidRPr="0083370D">
        <w:rPr>
          <w:rFonts w:ascii="Arial" w:hAnsi="Arial" w:cs="Arial"/>
          <w:sz w:val="24"/>
          <w:szCs w:val="24"/>
        </w:rPr>
        <w:t xml:space="preserve"> Venus is the second planet from the sun</w:t>
      </w:r>
      <w:r w:rsidR="00E34D07" w:rsidRPr="0083370D">
        <w:rPr>
          <w:rFonts w:ascii="Arial" w:hAnsi="Arial" w:cs="Arial"/>
          <w:sz w:val="24"/>
          <w:szCs w:val="24"/>
        </w:rPr>
        <w:t xml:space="preserve"> and is only slightly smaller (95%) than the Earth. It spins slowly (and backwards), taking 117 earth days to complete one rotation, and only spins a bit more than once per year (225 Earth days). Surface temperatures reach 462</w:t>
      </w:r>
      <w:r w:rsidR="00E34D07" w:rsidRPr="0083370D">
        <w:rPr>
          <w:rFonts w:ascii="Arial" w:hAnsi="Arial" w:cs="Arial"/>
          <w:sz w:val="24"/>
          <w:szCs w:val="24"/>
          <w:vertAlign w:val="superscript"/>
        </w:rPr>
        <w:t>o</w:t>
      </w:r>
      <w:r w:rsidR="00E34D07" w:rsidRPr="0083370D">
        <w:rPr>
          <w:rFonts w:ascii="Arial" w:hAnsi="Arial" w:cs="Arial"/>
          <w:sz w:val="24"/>
          <w:szCs w:val="24"/>
        </w:rPr>
        <w:t>C (~900</w:t>
      </w:r>
      <w:r w:rsidR="00E34D07" w:rsidRPr="0083370D">
        <w:rPr>
          <w:rFonts w:ascii="Arial" w:hAnsi="Arial" w:cs="Arial"/>
          <w:sz w:val="24"/>
          <w:szCs w:val="24"/>
          <w:vertAlign w:val="superscript"/>
        </w:rPr>
        <w:t>o</w:t>
      </w:r>
      <w:r w:rsidR="00E34D07" w:rsidRPr="0083370D">
        <w:rPr>
          <w:rFonts w:ascii="Arial" w:hAnsi="Arial" w:cs="Arial"/>
          <w:sz w:val="24"/>
          <w:szCs w:val="24"/>
        </w:rPr>
        <w:t>F). Venus is constantly clothed in clouds because most compounds vaporize at these temps; the clouds force a “runaway greenhouse effect” that traps heat.</w:t>
      </w:r>
      <w:r w:rsidR="00C61331" w:rsidRPr="0083370D">
        <w:rPr>
          <w:rFonts w:ascii="Arial" w:hAnsi="Arial" w:cs="Arial"/>
          <w:sz w:val="24"/>
          <w:szCs w:val="24"/>
        </w:rPr>
        <w:t xml:space="preserve"> All water exists as water vapor.  Earth, of course, is very different in being covered (71%) by liquid water.</w:t>
      </w:r>
    </w:p>
    <w:p w:rsidR="00E34D07" w:rsidRPr="0083370D" w:rsidRDefault="00E34D07" w:rsidP="00F80E0D">
      <w:pPr>
        <w:rPr>
          <w:rFonts w:ascii="Arial" w:hAnsi="Arial" w:cs="Arial"/>
          <w:b/>
          <w:color w:val="C00000"/>
          <w:sz w:val="24"/>
          <w:szCs w:val="24"/>
        </w:rPr>
      </w:pPr>
      <w:r w:rsidRPr="0083370D">
        <w:rPr>
          <w:rFonts w:ascii="Arial" w:hAnsi="Arial" w:cs="Arial"/>
          <w:b/>
          <w:color w:val="C00000"/>
          <w:sz w:val="24"/>
          <w:szCs w:val="24"/>
        </w:rPr>
        <w:t>B.  Atmospheric Composition:</w:t>
      </w:r>
    </w:p>
    <w:p w:rsidR="00C61331" w:rsidRPr="0083370D" w:rsidRDefault="00C61331" w:rsidP="00F80E0D">
      <w:pPr>
        <w:rPr>
          <w:rFonts w:ascii="Arial" w:hAnsi="Arial" w:cs="Arial"/>
          <w:sz w:val="24"/>
          <w:szCs w:val="24"/>
        </w:rPr>
      </w:pPr>
      <w:r w:rsidRPr="0083370D">
        <w:rPr>
          <w:rFonts w:ascii="Arial" w:hAnsi="Arial" w:cs="Arial"/>
          <w:sz w:val="24"/>
          <w:szCs w:val="24"/>
        </w:rPr>
        <w:t>All three planets (and Mercury) are “rocky”, as opposed to the gas giants in the outer solar system.  Mars and Venus have very similar atmospheres, composed largely of CO</w:t>
      </w:r>
      <w:r w:rsidRPr="0083370D">
        <w:rPr>
          <w:rFonts w:ascii="Arial" w:hAnsi="Arial" w:cs="Arial"/>
          <w:sz w:val="24"/>
          <w:szCs w:val="24"/>
          <w:vertAlign w:val="subscript"/>
        </w:rPr>
        <w:t>2</w:t>
      </w:r>
      <w:r w:rsidRPr="0083370D">
        <w:rPr>
          <w:rFonts w:ascii="Arial" w:hAnsi="Arial" w:cs="Arial"/>
          <w:sz w:val="24"/>
          <w:szCs w:val="24"/>
        </w:rPr>
        <w:t xml:space="preserve"> with a small amount of N</w:t>
      </w:r>
      <w:r w:rsidRPr="0083370D">
        <w:rPr>
          <w:rFonts w:ascii="Arial" w:hAnsi="Arial" w:cs="Arial"/>
          <w:sz w:val="24"/>
          <w:szCs w:val="24"/>
          <w:vertAlign w:val="subscript"/>
        </w:rPr>
        <w:t>2</w:t>
      </w:r>
      <w:r w:rsidRPr="0083370D">
        <w:rPr>
          <w:rFonts w:ascii="Arial" w:hAnsi="Arial" w:cs="Arial"/>
          <w:sz w:val="24"/>
          <w:szCs w:val="24"/>
        </w:rPr>
        <w:t>. In contrast, Earth has little CO</w:t>
      </w:r>
      <w:r w:rsidRPr="0083370D">
        <w:rPr>
          <w:rFonts w:ascii="Arial" w:hAnsi="Arial" w:cs="Arial"/>
          <w:sz w:val="24"/>
          <w:szCs w:val="24"/>
          <w:vertAlign w:val="subscript"/>
        </w:rPr>
        <w:t>2</w:t>
      </w:r>
      <w:r w:rsidRPr="0083370D">
        <w:rPr>
          <w:rFonts w:ascii="Arial" w:hAnsi="Arial" w:cs="Arial"/>
          <w:sz w:val="24"/>
          <w:szCs w:val="24"/>
        </w:rPr>
        <w:t>.  The reduction in this quantity makes the proportional representation of N2 increase dramatically.  And of course, there is O</w:t>
      </w:r>
      <w:r w:rsidRPr="0083370D">
        <w:rPr>
          <w:rFonts w:ascii="Arial" w:hAnsi="Arial" w:cs="Arial"/>
          <w:sz w:val="24"/>
          <w:szCs w:val="24"/>
          <w:vertAlign w:val="subscript"/>
        </w:rPr>
        <w:t>2</w:t>
      </w:r>
      <w:r w:rsidRPr="0083370D">
        <w:rPr>
          <w:rFonts w:ascii="Arial" w:hAnsi="Arial" w:cs="Arial"/>
          <w:sz w:val="24"/>
          <w:szCs w:val="24"/>
        </w:rPr>
        <w:t xml:space="preserve"> in the Earth’s atmosphere, which is all but absent in the atmospheres of the other planets.</w:t>
      </w:r>
    </w:p>
    <w:p w:rsidR="00C61331" w:rsidRPr="0083370D" w:rsidRDefault="00C61331" w:rsidP="00F80E0D">
      <w:pPr>
        <w:rPr>
          <w:rFonts w:ascii="Arial" w:hAnsi="Arial" w:cs="Arial"/>
          <w:sz w:val="24"/>
          <w:szCs w:val="24"/>
        </w:rPr>
      </w:pPr>
    </w:p>
    <w:tbl>
      <w:tblPr>
        <w:tblW w:w="646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38"/>
        <w:gridCol w:w="1774"/>
        <w:gridCol w:w="1774"/>
        <w:gridCol w:w="1774"/>
      </w:tblGrid>
      <w:tr w:rsidR="00C61331" w:rsidRPr="0083370D" w:rsidTr="0083370D">
        <w:trPr>
          <w:trHeight w:val="395"/>
        </w:trPr>
        <w:tc>
          <w:tcPr>
            <w:tcW w:w="1138" w:type="dxa"/>
            <w:shd w:val="clear" w:color="auto" w:fill="auto"/>
            <w:tcMar>
              <w:top w:w="72" w:type="dxa"/>
              <w:left w:w="144" w:type="dxa"/>
              <w:bottom w:w="72" w:type="dxa"/>
              <w:right w:w="144" w:type="dxa"/>
            </w:tcMar>
            <w:vAlign w:val="center"/>
            <w:hideMark/>
          </w:tcPr>
          <w:p w:rsidR="00C61331" w:rsidRPr="0083370D" w:rsidRDefault="00C61331" w:rsidP="00C61331">
            <w:pPr>
              <w:rPr>
                <w:rFonts w:ascii="Arial" w:hAnsi="Arial" w:cs="Arial"/>
                <w:sz w:val="24"/>
                <w:szCs w:val="24"/>
              </w:rPr>
            </w:pPr>
          </w:p>
        </w:tc>
        <w:tc>
          <w:tcPr>
            <w:tcW w:w="1774" w:type="dxa"/>
            <w:shd w:val="clear" w:color="auto" w:fill="auto"/>
            <w:tcMar>
              <w:top w:w="72" w:type="dxa"/>
              <w:left w:w="144" w:type="dxa"/>
              <w:bottom w:w="72" w:type="dxa"/>
              <w:right w:w="144" w:type="dxa"/>
            </w:tcMar>
            <w:vAlign w:val="bottom"/>
            <w:hideMark/>
          </w:tcPr>
          <w:p w:rsidR="00C61331" w:rsidRPr="0083370D" w:rsidRDefault="00C61331" w:rsidP="00C61331">
            <w:pPr>
              <w:rPr>
                <w:rFonts w:ascii="Arial" w:hAnsi="Arial" w:cs="Arial"/>
                <w:color w:val="FF0000"/>
                <w:sz w:val="24"/>
                <w:szCs w:val="24"/>
              </w:rPr>
            </w:pPr>
            <w:r w:rsidRPr="0083370D">
              <w:rPr>
                <w:rFonts w:ascii="Arial" w:hAnsi="Arial" w:cs="Arial"/>
                <w:color w:val="FF0000"/>
                <w:sz w:val="24"/>
                <w:szCs w:val="24"/>
              </w:rPr>
              <w:t>Earth</w:t>
            </w:r>
          </w:p>
        </w:tc>
        <w:tc>
          <w:tcPr>
            <w:tcW w:w="1774" w:type="dxa"/>
            <w:shd w:val="clear" w:color="auto" w:fill="auto"/>
            <w:tcMar>
              <w:top w:w="72" w:type="dxa"/>
              <w:left w:w="144" w:type="dxa"/>
              <w:bottom w:w="72" w:type="dxa"/>
              <w:right w:w="144" w:type="dxa"/>
            </w:tcMar>
            <w:vAlign w:val="bottom"/>
            <w:hideMark/>
          </w:tcPr>
          <w:p w:rsidR="00C61331" w:rsidRPr="0083370D" w:rsidRDefault="00C61331" w:rsidP="00C61331">
            <w:pPr>
              <w:rPr>
                <w:rFonts w:ascii="Arial" w:hAnsi="Arial" w:cs="Arial"/>
                <w:color w:val="FF0000"/>
                <w:sz w:val="24"/>
                <w:szCs w:val="24"/>
              </w:rPr>
            </w:pPr>
            <w:r w:rsidRPr="0083370D">
              <w:rPr>
                <w:rFonts w:ascii="Arial" w:hAnsi="Arial" w:cs="Arial"/>
                <w:color w:val="FF0000"/>
                <w:sz w:val="24"/>
                <w:szCs w:val="24"/>
              </w:rPr>
              <w:t>Venus</w:t>
            </w:r>
          </w:p>
        </w:tc>
        <w:tc>
          <w:tcPr>
            <w:tcW w:w="1774" w:type="dxa"/>
            <w:shd w:val="clear" w:color="auto" w:fill="auto"/>
            <w:tcMar>
              <w:top w:w="72" w:type="dxa"/>
              <w:left w:w="144" w:type="dxa"/>
              <w:bottom w:w="72" w:type="dxa"/>
              <w:right w:w="144" w:type="dxa"/>
            </w:tcMar>
            <w:vAlign w:val="bottom"/>
            <w:hideMark/>
          </w:tcPr>
          <w:p w:rsidR="00C61331" w:rsidRPr="0083370D" w:rsidRDefault="00C61331" w:rsidP="00C61331">
            <w:pPr>
              <w:rPr>
                <w:rFonts w:ascii="Arial" w:hAnsi="Arial" w:cs="Arial"/>
                <w:color w:val="FF0000"/>
                <w:sz w:val="24"/>
                <w:szCs w:val="24"/>
              </w:rPr>
            </w:pPr>
            <w:r w:rsidRPr="0083370D">
              <w:rPr>
                <w:rFonts w:ascii="Arial" w:hAnsi="Arial" w:cs="Arial"/>
                <w:color w:val="FF0000"/>
                <w:sz w:val="24"/>
                <w:szCs w:val="24"/>
              </w:rPr>
              <w:t>Mars</w:t>
            </w:r>
          </w:p>
        </w:tc>
      </w:tr>
      <w:tr w:rsidR="00C61331" w:rsidRPr="0083370D" w:rsidTr="0083370D">
        <w:trPr>
          <w:trHeight w:val="233"/>
        </w:trPr>
        <w:tc>
          <w:tcPr>
            <w:tcW w:w="1138"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CO</w:t>
            </w:r>
            <w:r w:rsidRPr="0083370D">
              <w:rPr>
                <w:rFonts w:ascii="Arial" w:hAnsi="Arial" w:cs="Arial"/>
                <w:sz w:val="24"/>
                <w:szCs w:val="24"/>
                <w:vertAlign w:val="subscript"/>
              </w:rPr>
              <w:t>2</w:t>
            </w:r>
          </w:p>
        </w:tc>
        <w:tc>
          <w:tcPr>
            <w:tcW w:w="1774"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0.035%</w:t>
            </w:r>
          </w:p>
        </w:tc>
        <w:tc>
          <w:tcPr>
            <w:tcW w:w="1774"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96%</w:t>
            </w:r>
          </w:p>
        </w:tc>
        <w:tc>
          <w:tcPr>
            <w:tcW w:w="1774"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95%</w:t>
            </w:r>
          </w:p>
        </w:tc>
      </w:tr>
      <w:tr w:rsidR="00C61331" w:rsidRPr="0083370D" w:rsidTr="0083370D">
        <w:trPr>
          <w:trHeight w:val="314"/>
        </w:trPr>
        <w:tc>
          <w:tcPr>
            <w:tcW w:w="1138"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N</w:t>
            </w:r>
            <w:r w:rsidRPr="0083370D">
              <w:rPr>
                <w:rFonts w:ascii="Arial" w:hAnsi="Arial" w:cs="Arial"/>
                <w:sz w:val="24"/>
                <w:szCs w:val="24"/>
                <w:vertAlign w:val="subscript"/>
              </w:rPr>
              <w:t>2</w:t>
            </w:r>
          </w:p>
        </w:tc>
        <w:tc>
          <w:tcPr>
            <w:tcW w:w="1774"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77%</w:t>
            </w:r>
          </w:p>
        </w:tc>
        <w:tc>
          <w:tcPr>
            <w:tcW w:w="1774"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3.5%</w:t>
            </w:r>
          </w:p>
        </w:tc>
        <w:tc>
          <w:tcPr>
            <w:tcW w:w="1774"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2.7%</w:t>
            </w:r>
          </w:p>
        </w:tc>
      </w:tr>
      <w:tr w:rsidR="00C61331" w:rsidRPr="0083370D" w:rsidTr="0083370D">
        <w:trPr>
          <w:trHeight w:val="386"/>
        </w:trPr>
        <w:tc>
          <w:tcPr>
            <w:tcW w:w="1138"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H</w:t>
            </w:r>
            <w:r w:rsidRPr="0083370D">
              <w:rPr>
                <w:rFonts w:ascii="Arial" w:hAnsi="Arial" w:cs="Arial"/>
                <w:sz w:val="24"/>
                <w:szCs w:val="24"/>
                <w:vertAlign w:val="subscript"/>
              </w:rPr>
              <w:t>2</w:t>
            </w:r>
            <w:r w:rsidRPr="0083370D">
              <w:rPr>
                <w:rFonts w:ascii="Arial" w:hAnsi="Arial" w:cs="Arial"/>
                <w:sz w:val="24"/>
                <w:szCs w:val="24"/>
              </w:rPr>
              <w:t>O</w:t>
            </w:r>
          </w:p>
        </w:tc>
        <w:tc>
          <w:tcPr>
            <w:tcW w:w="1774"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1%</w:t>
            </w:r>
          </w:p>
        </w:tc>
        <w:tc>
          <w:tcPr>
            <w:tcW w:w="1774"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0.01%</w:t>
            </w:r>
          </w:p>
        </w:tc>
        <w:tc>
          <w:tcPr>
            <w:tcW w:w="1774" w:type="dxa"/>
            <w:shd w:val="clear" w:color="auto" w:fill="auto"/>
            <w:tcMar>
              <w:top w:w="72" w:type="dxa"/>
              <w:left w:w="144" w:type="dxa"/>
              <w:bottom w:w="72" w:type="dxa"/>
              <w:right w:w="144" w:type="dxa"/>
            </w:tcMar>
            <w:vAlign w:val="center"/>
            <w:hideMark/>
          </w:tcPr>
          <w:p w:rsidR="00C61331" w:rsidRPr="0083370D" w:rsidRDefault="00C61331" w:rsidP="0083370D">
            <w:pPr>
              <w:spacing w:after="0"/>
              <w:rPr>
                <w:rFonts w:ascii="Arial" w:hAnsi="Arial" w:cs="Arial"/>
                <w:sz w:val="24"/>
                <w:szCs w:val="24"/>
              </w:rPr>
            </w:pPr>
            <w:r w:rsidRPr="0083370D">
              <w:rPr>
                <w:rFonts w:ascii="Arial" w:hAnsi="Arial" w:cs="Arial"/>
                <w:sz w:val="24"/>
                <w:szCs w:val="24"/>
              </w:rPr>
              <w:t>0.007%</w:t>
            </w:r>
          </w:p>
        </w:tc>
      </w:tr>
      <w:tr w:rsidR="00C61331" w:rsidRPr="0083370D" w:rsidTr="0083370D">
        <w:trPr>
          <w:trHeight w:val="296"/>
        </w:trPr>
        <w:tc>
          <w:tcPr>
            <w:tcW w:w="1138" w:type="dxa"/>
            <w:shd w:val="clear" w:color="auto" w:fill="auto"/>
            <w:tcMar>
              <w:top w:w="72" w:type="dxa"/>
              <w:left w:w="144" w:type="dxa"/>
              <w:bottom w:w="72" w:type="dxa"/>
              <w:right w:w="144" w:type="dxa"/>
            </w:tcMar>
            <w:vAlign w:val="center"/>
            <w:hideMark/>
          </w:tcPr>
          <w:p w:rsidR="00C61331" w:rsidRPr="0083370D" w:rsidRDefault="00C61331" w:rsidP="00C61331">
            <w:pPr>
              <w:rPr>
                <w:rFonts w:ascii="Arial" w:hAnsi="Arial" w:cs="Arial"/>
                <w:sz w:val="24"/>
                <w:szCs w:val="24"/>
              </w:rPr>
            </w:pPr>
            <w:proofErr w:type="spellStart"/>
            <w:r w:rsidRPr="0083370D">
              <w:rPr>
                <w:rFonts w:ascii="Arial" w:hAnsi="Arial" w:cs="Arial"/>
                <w:sz w:val="24"/>
                <w:szCs w:val="24"/>
              </w:rPr>
              <w:t>Ar</w:t>
            </w:r>
            <w:proofErr w:type="spellEnd"/>
          </w:p>
        </w:tc>
        <w:tc>
          <w:tcPr>
            <w:tcW w:w="1774" w:type="dxa"/>
            <w:shd w:val="clear" w:color="auto" w:fill="auto"/>
            <w:tcMar>
              <w:top w:w="72" w:type="dxa"/>
              <w:left w:w="144" w:type="dxa"/>
              <w:bottom w:w="72" w:type="dxa"/>
              <w:right w:w="144" w:type="dxa"/>
            </w:tcMar>
            <w:vAlign w:val="center"/>
            <w:hideMark/>
          </w:tcPr>
          <w:p w:rsidR="00C61331" w:rsidRPr="0083370D" w:rsidRDefault="00C61331" w:rsidP="00C61331">
            <w:pPr>
              <w:rPr>
                <w:rFonts w:ascii="Arial" w:hAnsi="Arial" w:cs="Arial"/>
                <w:sz w:val="24"/>
                <w:szCs w:val="24"/>
              </w:rPr>
            </w:pPr>
            <w:r w:rsidRPr="0083370D">
              <w:rPr>
                <w:rFonts w:ascii="Arial" w:hAnsi="Arial" w:cs="Arial"/>
                <w:sz w:val="24"/>
                <w:szCs w:val="24"/>
              </w:rPr>
              <w:t>0.93%</w:t>
            </w:r>
          </w:p>
        </w:tc>
        <w:tc>
          <w:tcPr>
            <w:tcW w:w="1774" w:type="dxa"/>
            <w:shd w:val="clear" w:color="auto" w:fill="auto"/>
            <w:tcMar>
              <w:top w:w="72" w:type="dxa"/>
              <w:left w:w="144" w:type="dxa"/>
              <w:bottom w:w="72" w:type="dxa"/>
              <w:right w:w="144" w:type="dxa"/>
            </w:tcMar>
            <w:vAlign w:val="center"/>
            <w:hideMark/>
          </w:tcPr>
          <w:p w:rsidR="00C61331" w:rsidRPr="0083370D" w:rsidRDefault="00C61331" w:rsidP="00C61331">
            <w:pPr>
              <w:rPr>
                <w:rFonts w:ascii="Arial" w:hAnsi="Arial" w:cs="Arial"/>
                <w:sz w:val="24"/>
                <w:szCs w:val="24"/>
              </w:rPr>
            </w:pPr>
            <w:r w:rsidRPr="0083370D">
              <w:rPr>
                <w:rFonts w:ascii="Arial" w:hAnsi="Arial" w:cs="Arial"/>
                <w:sz w:val="24"/>
                <w:szCs w:val="24"/>
              </w:rPr>
              <w:t>0.007%</w:t>
            </w:r>
          </w:p>
        </w:tc>
        <w:tc>
          <w:tcPr>
            <w:tcW w:w="1774" w:type="dxa"/>
            <w:shd w:val="clear" w:color="auto" w:fill="auto"/>
            <w:tcMar>
              <w:top w:w="72" w:type="dxa"/>
              <w:left w:w="144" w:type="dxa"/>
              <w:bottom w:w="72" w:type="dxa"/>
              <w:right w:w="144" w:type="dxa"/>
            </w:tcMar>
            <w:vAlign w:val="center"/>
            <w:hideMark/>
          </w:tcPr>
          <w:p w:rsidR="00C61331" w:rsidRPr="0083370D" w:rsidRDefault="00C61331" w:rsidP="00C61331">
            <w:pPr>
              <w:rPr>
                <w:rFonts w:ascii="Arial" w:hAnsi="Arial" w:cs="Arial"/>
                <w:sz w:val="24"/>
                <w:szCs w:val="24"/>
              </w:rPr>
            </w:pPr>
            <w:r w:rsidRPr="0083370D">
              <w:rPr>
                <w:rFonts w:ascii="Arial" w:hAnsi="Arial" w:cs="Arial"/>
                <w:sz w:val="24"/>
                <w:szCs w:val="24"/>
              </w:rPr>
              <w:t>1.6%</w:t>
            </w:r>
          </w:p>
        </w:tc>
      </w:tr>
      <w:tr w:rsidR="00C61331" w:rsidRPr="0083370D" w:rsidTr="0083370D">
        <w:trPr>
          <w:trHeight w:val="224"/>
        </w:trPr>
        <w:tc>
          <w:tcPr>
            <w:tcW w:w="1138" w:type="dxa"/>
            <w:shd w:val="clear" w:color="auto" w:fill="auto"/>
            <w:tcMar>
              <w:top w:w="72" w:type="dxa"/>
              <w:left w:w="144" w:type="dxa"/>
              <w:bottom w:w="72" w:type="dxa"/>
              <w:right w:w="144" w:type="dxa"/>
            </w:tcMar>
            <w:vAlign w:val="center"/>
            <w:hideMark/>
          </w:tcPr>
          <w:p w:rsidR="00C61331" w:rsidRPr="0083370D" w:rsidRDefault="00C61331" w:rsidP="00C61331">
            <w:pPr>
              <w:rPr>
                <w:rFonts w:ascii="Arial" w:hAnsi="Arial" w:cs="Arial"/>
                <w:sz w:val="24"/>
                <w:szCs w:val="24"/>
              </w:rPr>
            </w:pPr>
            <w:r w:rsidRPr="0083370D">
              <w:rPr>
                <w:rFonts w:ascii="Arial" w:hAnsi="Arial" w:cs="Arial"/>
                <w:sz w:val="24"/>
                <w:szCs w:val="24"/>
              </w:rPr>
              <w:t>O</w:t>
            </w:r>
            <w:r w:rsidRPr="0083370D">
              <w:rPr>
                <w:rFonts w:ascii="Arial" w:hAnsi="Arial" w:cs="Arial"/>
                <w:sz w:val="24"/>
                <w:szCs w:val="24"/>
                <w:vertAlign w:val="subscript"/>
              </w:rPr>
              <w:t>2</w:t>
            </w:r>
          </w:p>
        </w:tc>
        <w:tc>
          <w:tcPr>
            <w:tcW w:w="1774" w:type="dxa"/>
            <w:shd w:val="clear" w:color="auto" w:fill="auto"/>
            <w:tcMar>
              <w:top w:w="72" w:type="dxa"/>
              <w:left w:w="144" w:type="dxa"/>
              <w:bottom w:w="72" w:type="dxa"/>
              <w:right w:w="144" w:type="dxa"/>
            </w:tcMar>
            <w:vAlign w:val="center"/>
            <w:hideMark/>
          </w:tcPr>
          <w:p w:rsidR="00C61331" w:rsidRPr="0083370D" w:rsidRDefault="00C61331" w:rsidP="00C61331">
            <w:pPr>
              <w:rPr>
                <w:rFonts w:ascii="Arial" w:hAnsi="Arial" w:cs="Arial"/>
                <w:sz w:val="24"/>
                <w:szCs w:val="24"/>
              </w:rPr>
            </w:pPr>
            <w:r w:rsidRPr="0083370D">
              <w:rPr>
                <w:rFonts w:ascii="Arial" w:hAnsi="Arial" w:cs="Arial"/>
                <w:sz w:val="24"/>
                <w:szCs w:val="24"/>
              </w:rPr>
              <w:t>21%</w:t>
            </w:r>
          </w:p>
        </w:tc>
        <w:tc>
          <w:tcPr>
            <w:tcW w:w="1774" w:type="dxa"/>
            <w:shd w:val="clear" w:color="auto" w:fill="auto"/>
            <w:tcMar>
              <w:top w:w="72" w:type="dxa"/>
              <w:left w:w="144" w:type="dxa"/>
              <w:bottom w:w="72" w:type="dxa"/>
              <w:right w:w="144" w:type="dxa"/>
            </w:tcMar>
            <w:vAlign w:val="center"/>
            <w:hideMark/>
          </w:tcPr>
          <w:p w:rsidR="00C61331" w:rsidRPr="0083370D" w:rsidRDefault="00C61331" w:rsidP="00C61331">
            <w:pPr>
              <w:rPr>
                <w:rFonts w:ascii="Arial" w:hAnsi="Arial" w:cs="Arial"/>
                <w:sz w:val="24"/>
                <w:szCs w:val="24"/>
              </w:rPr>
            </w:pPr>
            <w:r w:rsidRPr="0083370D">
              <w:rPr>
                <w:rFonts w:ascii="Arial" w:hAnsi="Arial" w:cs="Arial"/>
                <w:sz w:val="24"/>
                <w:szCs w:val="24"/>
              </w:rPr>
              <w:t>trace</w:t>
            </w:r>
          </w:p>
        </w:tc>
        <w:tc>
          <w:tcPr>
            <w:tcW w:w="1774" w:type="dxa"/>
            <w:shd w:val="clear" w:color="auto" w:fill="auto"/>
            <w:tcMar>
              <w:top w:w="72" w:type="dxa"/>
              <w:left w:w="144" w:type="dxa"/>
              <w:bottom w:w="72" w:type="dxa"/>
              <w:right w:w="144" w:type="dxa"/>
            </w:tcMar>
            <w:vAlign w:val="center"/>
            <w:hideMark/>
          </w:tcPr>
          <w:p w:rsidR="00C61331" w:rsidRPr="0083370D" w:rsidRDefault="00C61331" w:rsidP="00C61331">
            <w:pPr>
              <w:rPr>
                <w:rFonts w:ascii="Arial" w:hAnsi="Arial" w:cs="Arial"/>
                <w:sz w:val="24"/>
                <w:szCs w:val="24"/>
              </w:rPr>
            </w:pPr>
            <w:r w:rsidRPr="0083370D">
              <w:rPr>
                <w:rFonts w:ascii="Arial" w:hAnsi="Arial" w:cs="Arial"/>
                <w:sz w:val="24"/>
                <w:szCs w:val="24"/>
              </w:rPr>
              <w:t>trace</w:t>
            </w:r>
          </w:p>
        </w:tc>
      </w:tr>
    </w:tbl>
    <w:p w:rsidR="00F70F4C" w:rsidRPr="0083370D" w:rsidRDefault="00F70F4C" w:rsidP="00F80E0D">
      <w:pPr>
        <w:rPr>
          <w:rFonts w:ascii="Arial" w:hAnsi="Arial" w:cs="Arial"/>
          <w:color w:val="0070C0"/>
          <w:sz w:val="24"/>
          <w:szCs w:val="24"/>
        </w:rPr>
      </w:pPr>
    </w:p>
    <w:p w:rsidR="00C446D3" w:rsidRPr="0083370D" w:rsidRDefault="0083370D" w:rsidP="00F80E0D">
      <w:pPr>
        <w:rPr>
          <w:rFonts w:ascii="Arial" w:hAnsi="Arial" w:cs="Arial"/>
          <w:b/>
          <w:color w:val="0070C0"/>
          <w:sz w:val="36"/>
          <w:szCs w:val="36"/>
        </w:rPr>
      </w:pPr>
      <w:r w:rsidRPr="0083370D">
        <w:rPr>
          <w:rFonts w:ascii="Arial" w:hAnsi="Arial" w:cs="Arial"/>
          <w:noProof/>
          <w:sz w:val="24"/>
          <w:szCs w:val="24"/>
        </w:rPr>
        <w:lastRenderedPageBreak/>
        <w:drawing>
          <wp:anchor distT="0" distB="0" distL="114300" distR="114300" simplePos="0" relativeHeight="251660288" behindDoc="0" locked="0" layoutInCell="1" allowOverlap="1" wp14:anchorId="551CD174" wp14:editId="4D9C2A1A">
            <wp:simplePos x="0" y="0"/>
            <wp:positionH relativeFrom="margin">
              <wp:posOffset>3734435</wp:posOffset>
            </wp:positionH>
            <wp:positionV relativeFrom="margin">
              <wp:posOffset>-22860</wp:posOffset>
            </wp:positionV>
            <wp:extent cx="2207260" cy="172212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260" cy="1722120"/>
                    </a:xfrm>
                    <a:prstGeom prst="rect">
                      <a:avLst/>
                    </a:prstGeom>
                    <a:noFill/>
                  </pic:spPr>
                </pic:pic>
              </a:graphicData>
            </a:graphic>
            <wp14:sizeRelH relativeFrom="margin">
              <wp14:pctWidth>0</wp14:pctWidth>
            </wp14:sizeRelH>
            <wp14:sizeRelV relativeFrom="margin">
              <wp14:pctHeight>0</wp14:pctHeight>
            </wp14:sizeRelV>
          </wp:anchor>
        </w:drawing>
      </w:r>
      <w:r w:rsidR="00C446D3" w:rsidRPr="0083370D">
        <w:rPr>
          <w:rFonts w:ascii="Arial" w:hAnsi="Arial" w:cs="Arial"/>
          <w:b/>
          <w:color w:val="0070C0"/>
          <w:sz w:val="36"/>
          <w:szCs w:val="36"/>
        </w:rPr>
        <w:t>II</w:t>
      </w:r>
      <w:r w:rsidRPr="0083370D">
        <w:rPr>
          <w:rFonts w:ascii="Arial" w:hAnsi="Arial" w:cs="Arial"/>
          <w:b/>
          <w:color w:val="0070C0"/>
          <w:sz w:val="36"/>
          <w:szCs w:val="36"/>
        </w:rPr>
        <w:t>I</w:t>
      </w:r>
      <w:r w:rsidR="00C446D3" w:rsidRPr="0083370D">
        <w:rPr>
          <w:rFonts w:ascii="Arial" w:hAnsi="Arial" w:cs="Arial"/>
          <w:b/>
          <w:color w:val="0070C0"/>
          <w:sz w:val="36"/>
          <w:szCs w:val="36"/>
        </w:rPr>
        <w:t>. Why these Differences?</w:t>
      </w:r>
    </w:p>
    <w:p w:rsidR="00773647" w:rsidRPr="0083370D" w:rsidRDefault="008A1AC1" w:rsidP="00C446D3">
      <w:pPr>
        <w:rPr>
          <w:rFonts w:ascii="Arial" w:hAnsi="Arial" w:cs="Arial"/>
          <w:b/>
          <w:color w:val="C00000"/>
          <w:sz w:val="24"/>
          <w:szCs w:val="24"/>
        </w:rPr>
      </w:pPr>
      <w:r w:rsidRPr="0083370D">
        <w:rPr>
          <w:rFonts w:ascii="Arial" w:hAnsi="Arial" w:cs="Arial"/>
          <w:b/>
          <w:color w:val="C00000"/>
          <w:sz w:val="24"/>
          <w:szCs w:val="24"/>
        </w:rPr>
        <w:t>A</w:t>
      </w:r>
      <w:r w:rsidR="00F70F4C" w:rsidRPr="0083370D">
        <w:rPr>
          <w:rFonts w:ascii="Arial" w:hAnsi="Arial" w:cs="Arial"/>
          <w:b/>
          <w:color w:val="C00000"/>
          <w:sz w:val="24"/>
          <w:szCs w:val="24"/>
        </w:rPr>
        <w:t>. The Effects of Liquid Water</w:t>
      </w:r>
    </w:p>
    <w:p w:rsidR="00773647" w:rsidRPr="0083370D" w:rsidRDefault="00773647" w:rsidP="00773647">
      <w:pPr>
        <w:pStyle w:val="ListParagraph"/>
        <w:numPr>
          <w:ilvl w:val="0"/>
          <w:numId w:val="3"/>
        </w:numPr>
        <w:rPr>
          <w:rFonts w:ascii="Arial" w:hAnsi="Arial" w:cs="Arial"/>
          <w:color w:val="7030A0"/>
          <w:sz w:val="24"/>
          <w:szCs w:val="24"/>
        </w:rPr>
      </w:pPr>
      <w:r w:rsidRPr="0083370D">
        <w:rPr>
          <w:rFonts w:ascii="Arial" w:hAnsi="Arial" w:cs="Arial"/>
          <w:color w:val="7030A0"/>
          <w:sz w:val="24"/>
          <w:szCs w:val="24"/>
        </w:rPr>
        <w:t>Water’s molecular structure</w:t>
      </w:r>
    </w:p>
    <w:p w:rsidR="008A1AC1" w:rsidRPr="0083370D" w:rsidRDefault="00F70F4C" w:rsidP="00C446D3">
      <w:pPr>
        <w:rPr>
          <w:rFonts w:ascii="Arial" w:hAnsi="Arial" w:cs="Arial"/>
          <w:sz w:val="24"/>
          <w:szCs w:val="24"/>
        </w:rPr>
      </w:pPr>
      <w:r w:rsidRPr="0083370D">
        <w:rPr>
          <w:rFonts w:ascii="Arial" w:hAnsi="Arial" w:cs="Arial"/>
          <w:sz w:val="24"/>
          <w:szCs w:val="24"/>
        </w:rPr>
        <w:t>Water has numerous properties that affect the Earth (and life).</w:t>
      </w:r>
      <w:r w:rsidR="000B48DE" w:rsidRPr="0083370D">
        <w:rPr>
          <w:rFonts w:ascii="Arial" w:hAnsi="Arial" w:cs="Arial"/>
          <w:sz w:val="24"/>
          <w:szCs w:val="24"/>
        </w:rPr>
        <w:t xml:space="preserve">  Water is composed of one oxygen atom, with 8 protons, and 8 neutrons in the nucleus, orbited by 8 electrons.  There are 2 electrons orbiting in the first “shell” and 6 in the second.  The second and third shells can hold 8, and atoms are most stable if the outer shell is full.  So, oxygen will interact with other atoms and share electrons to “fill” its outer shell.  This sharing of electrons between atoms is called a “covalent bond”.  One oxygen atom will form single covalent bonds with two hydrogen atoms, each that has only one electron in its first shell.  By sharing pairs of electrons, each atom fills its outer shell and is stable.</w:t>
      </w:r>
    </w:p>
    <w:p w:rsidR="00773647" w:rsidRPr="0083370D" w:rsidRDefault="00DA1E44" w:rsidP="00C446D3">
      <w:pPr>
        <w:rPr>
          <w:rFonts w:ascii="Arial" w:hAnsi="Arial" w:cs="Arial"/>
          <w:sz w:val="24"/>
          <w:szCs w:val="24"/>
        </w:rPr>
      </w:pPr>
      <w:r w:rsidRPr="0083370D">
        <w:rPr>
          <w:rFonts w:ascii="Arial" w:hAnsi="Arial" w:cs="Arial"/>
          <w:sz w:val="24"/>
          <w:szCs w:val="24"/>
        </w:rPr>
        <w:t>However, since the nucleus of the oxygen atom (with 8 positively charged protons) attracts the negative electrons more than the one proton in the hydrogen atom, the electron pairs are not shared e</w:t>
      </w:r>
      <w:r w:rsidR="00AC303A" w:rsidRPr="0083370D">
        <w:rPr>
          <w:rFonts w:ascii="Arial" w:hAnsi="Arial" w:cs="Arial"/>
          <w:sz w:val="24"/>
          <w:szCs w:val="24"/>
        </w:rPr>
        <w:t>venly; they are he</w:t>
      </w:r>
      <w:r w:rsidRPr="0083370D">
        <w:rPr>
          <w:rFonts w:ascii="Arial" w:hAnsi="Arial" w:cs="Arial"/>
          <w:sz w:val="24"/>
          <w:szCs w:val="24"/>
        </w:rPr>
        <w:t>ld more closely to the oxygen, so it is slightly negati</w:t>
      </w:r>
      <w:r w:rsidR="00AC303A" w:rsidRPr="0083370D">
        <w:rPr>
          <w:rFonts w:ascii="Arial" w:hAnsi="Arial" w:cs="Arial"/>
          <w:sz w:val="24"/>
          <w:szCs w:val="24"/>
        </w:rPr>
        <w:t>v</w:t>
      </w:r>
      <w:r w:rsidRPr="0083370D">
        <w:rPr>
          <w:rFonts w:ascii="Arial" w:hAnsi="Arial" w:cs="Arial"/>
          <w:sz w:val="24"/>
          <w:szCs w:val="24"/>
        </w:rPr>
        <w:t>e… the hydrogens</w:t>
      </w:r>
      <w:r w:rsidR="00AC303A" w:rsidRPr="0083370D">
        <w:rPr>
          <w:rFonts w:ascii="Arial" w:hAnsi="Arial" w:cs="Arial"/>
          <w:sz w:val="24"/>
          <w:szCs w:val="24"/>
        </w:rPr>
        <w:t xml:space="preserve"> have their negativity pulled away from their proton, revealing a part of its positive charge.  So, there is a ‘polarity’ to a water molecule – a positively charged end and a negatively charged end.  This is a critical property: WATER IS POLAR.</w:t>
      </w:r>
    </w:p>
    <w:p w:rsidR="0049123C" w:rsidRPr="0083370D" w:rsidRDefault="0049123C" w:rsidP="008A1AC1">
      <w:pPr>
        <w:rPr>
          <w:rFonts w:ascii="Arial" w:hAnsi="Arial" w:cs="Arial"/>
          <w:sz w:val="24"/>
          <w:szCs w:val="24"/>
        </w:rPr>
      </w:pPr>
    </w:p>
    <w:p w:rsidR="00773647" w:rsidRPr="0083370D" w:rsidRDefault="0083370D" w:rsidP="008A1AC1">
      <w:pPr>
        <w:pStyle w:val="ListParagraph"/>
        <w:numPr>
          <w:ilvl w:val="0"/>
          <w:numId w:val="3"/>
        </w:numPr>
        <w:rPr>
          <w:rFonts w:ascii="Arial" w:hAnsi="Arial" w:cs="Arial"/>
          <w:sz w:val="24"/>
          <w:szCs w:val="24"/>
        </w:rPr>
      </w:pPr>
      <w:r w:rsidRPr="0083370D">
        <w:rPr>
          <w:rFonts w:ascii="Arial" w:hAnsi="Arial" w:cs="Arial"/>
          <w:noProof/>
          <w:sz w:val="24"/>
          <w:szCs w:val="24"/>
        </w:rPr>
        <w:drawing>
          <wp:anchor distT="0" distB="0" distL="114300" distR="114300" simplePos="0" relativeHeight="251661312" behindDoc="0" locked="0" layoutInCell="1" allowOverlap="1" wp14:anchorId="04F8E52C" wp14:editId="5B7C8A65">
            <wp:simplePos x="0" y="0"/>
            <wp:positionH relativeFrom="margin">
              <wp:posOffset>3596640</wp:posOffset>
            </wp:positionH>
            <wp:positionV relativeFrom="margin">
              <wp:posOffset>5059680</wp:posOffset>
            </wp:positionV>
            <wp:extent cx="2272665" cy="1515745"/>
            <wp:effectExtent l="0" t="0" r="0" b="8255"/>
            <wp:wrapSquare wrapText="bothSides"/>
            <wp:docPr id="2" name="Picture 2" descr="http://sciencelearn.org.nz/var/sciencelearn/storage/images/contexts/food-function-and-structure/sci-media/images/sugar-dissolving-in-water/379882-1-eng-NZ/Sugar-dissolving-in-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encelearn.org.nz/var/sciencelearn/storage/images/contexts/food-function-and-structure/sci-media/images/sugar-dissolving-in-water/379882-1-eng-NZ/Sugar-dissolving-in-wa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266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AC1" w:rsidRPr="0083370D">
        <w:rPr>
          <w:rFonts w:ascii="Arial" w:hAnsi="Arial" w:cs="Arial"/>
          <w:color w:val="7030A0"/>
          <w:sz w:val="24"/>
          <w:szCs w:val="24"/>
        </w:rPr>
        <w:t xml:space="preserve">Water is called the “universal solvent” - </w:t>
      </w:r>
      <w:r w:rsidR="00773647" w:rsidRPr="0083370D">
        <w:rPr>
          <w:rFonts w:ascii="Arial" w:hAnsi="Arial" w:cs="Arial"/>
          <w:color w:val="7030A0"/>
          <w:sz w:val="24"/>
          <w:szCs w:val="24"/>
        </w:rPr>
        <w:t>Charged compounds (polar or ionic) dissolve in water</w:t>
      </w:r>
    </w:p>
    <w:p w:rsidR="00773647" w:rsidRPr="0083370D" w:rsidRDefault="00773647" w:rsidP="00773647">
      <w:pPr>
        <w:rPr>
          <w:rFonts w:ascii="Arial" w:hAnsi="Arial" w:cs="Arial"/>
          <w:sz w:val="24"/>
          <w:szCs w:val="24"/>
        </w:rPr>
      </w:pPr>
      <w:r w:rsidRPr="0083370D">
        <w:rPr>
          <w:rFonts w:ascii="Arial" w:hAnsi="Arial" w:cs="Arial"/>
          <w:sz w:val="24"/>
          <w:szCs w:val="24"/>
        </w:rPr>
        <w:t>M</w:t>
      </w:r>
      <w:r w:rsidR="008A1AC1" w:rsidRPr="0083370D">
        <w:rPr>
          <w:rFonts w:ascii="Arial" w:hAnsi="Arial" w:cs="Arial"/>
          <w:sz w:val="24"/>
          <w:szCs w:val="24"/>
        </w:rPr>
        <w:t>any materials have charges</w:t>
      </w:r>
      <w:r w:rsidRPr="0083370D">
        <w:rPr>
          <w:rFonts w:ascii="Arial" w:hAnsi="Arial" w:cs="Arial"/>
          <w:sz w:val="24"/>
          <w:szCs w:val="24"/>
        </w:rPr>
        <w:t>, sometimes for the same reason that water does.  Sugar molecules are partially charged, like water, and so sugar molecules can become separated from themselves in water, binding to water instead of one another.  This is what “dissolving” means.</w:t>
      </w:r>
    </w:p>
    <w:p w:rsidR="00773647" w:rsidRPr="0083370D" w:rsidRDefault="00773647" w:rsidP="00773647">
      <w:pPr>
        <w:rPr>
          <w:rFonts w:ascii="Arial" w:hAnsi="Arial" w:cs="Arial"/>
          <w:sz w:val="24"/>
          <w:szCs w:val="24"/>
        </w:rPr>
      </w:pPr>
    </w:p>
    <w:p w:rsidR="00773647" w:rsidRPr="0083370D" w:rsidRDefault="008A1AC1" w:rsidP="00773647">
      <w:pPr>
        <w:rPr>
          <w:rFonts w:ascii="Arial" w:hAnsi="Arial" w:cs="Arial"/>
          <w:sz w:val="24"/>
          <w:szCs w:val="24"/>
        </w:rPr>
      </w:pPr>
      <w:r w:rsidRPr="0083370D">
        <w:rPr>
          <w:rFonts w:ascii="Arial" w:hAnsi="Arial" w:cs="Arial"/>
          <w:sz w:val="24"/>
          <w:szCs w:val="24"/>
        </w:rPr>
        <w:br w:type="column"/>
      </w:r>
      <w:r w:rsidR="0045429D" w:rsidRPr="0083370D">
        <w:rPr>
          <w:rFonts w:ascii="Arial" w:hAnsi="Arial" w:cs="Arial"/>
          <w:sz w:val="24"/>
          <w:szCs w:val="24"/>
        </w:rPr>
        <w:lastRenderedPageBreak/>
        <w:t>Some material (atom or compound) have an unequal number of protons and electrons, and thus have a “complete” charge of -1 or +1, depending on whether the surplus is an electron or proton.  They can have larger charges (like +3), too. Since they are charged, they can also attract and interact with water molecules and thus become separated (dissolve).</w:t>
      </w:r>
    </w:p>
    <w:p w:rsidR="0045429D" w:rsidRPr="0083370D" w:rsidRDefault="0045429D" w:rsidP="00773647">
      <w:pPr>
        <w:rPr>
          <w:rFonts w:ascii="Arial" w:hAnsi="Arial" w:cs="Arial"/>
          <w:sz w:val="24"/>
          <w:szCs w:val="24"/>
        </w:rPr>
      </w:pPr>
      <w:r w:rsidRPr="0083370D">
        <w:rPr>
          <w:rFonts w:ascii="Arial" w:hAnsi="Arial" w:cs="Arial"/>
          <w:sz w:val="24"/>
          <w:szCs w:val="24"/>
        </w:rPr>
        <w:t xml:space="preserve">Table salt </w:t>
      </w:r>
      <w:r w:rsidR="008A1AC1" w:rsidRPr="0083370D">
        <w:rPr>
          <w:rFonts w:ascii="Arial" w:hAnsi="Arial" w:cs="Arial"/>
          <w:sz w:val="24"/>
          <w:szCs w:val="24"/>
        </w:rPr>
        <w:t xml:space="preserve">(sodium chloride) </w:t>
      </w:r>
      <w:r w:rsidRPr="0083370D">
        <w:rPr>
          <w:rFonts w:ascii="Arial" w:hAnsi="Arial" w:cs="Arial"/>
          <w:sz w:val="24"/>
          <w:szCs w:val="24"/>
        </w:rPr>
        <w:t>is a typical example of an “ionic compound”, composed of Na+ and Cl- atoms that are attracted to one another because of their opposite charges.  The atoms attract and form a relationship – an ionic bond.  The ions (charged atom or compound) form because one atom gives an electron to the other atom and they both satisfy their stability of having their outer electron shell full:</w:t>
      </w:r>
    </w:p>
    <w:p w:rsidR="0045429D" w:rsidRPr="0083370D" w:rsidRDefault="0045429D" w:rsidP="00773647">
      <w:pPr>
        <w:rPr>
          <w:rFonts w:ascii="Arial" w:hAnsi="Arial" w:cs="Arial"/>
          <w:sz w:val="24"/>
          <w:szCs w:val="24"/>
        </w:rPr>
      </w:pPr>
    </w:p>
    <w:p w:rsidR="0045429D" w:rsidRPr="0083370D" w:rsidRDefault="0083370D" w:rsidP="00773647">
      <w:pPr>
        <w:rPr>
          <w:rFonts w:ascii="Arial" w:hAnsi="Arial" w:cs="Arial"/>
          <w:sz w:val="24"/>
          <w:szCs w:val="24"/>
        </w:rPr>
      </w:pPr>
      <w:r w:rsidRPr="0083370D">
        <w:rPr>
          <w:rFonts w:ascii="Arial" w:hAnsi="Arial" w:cs="Arial"/>
          <w:noProof/>
          <w:sz w:val="24"/>
          <w:szCs w:val="24"/>
        </w:rPr>
        <w:drawing>
          <wp:anchor distT="0" distB="0" distL="114300" distR="114300" simplePos="0" relativeHeight="251662336" behindDoc="0" locked="0" layoutInCell="1" allowOverlap="1" wp14:anchorId="0E288690" wp14:editId="43BEECCC">
            <wp:simplePos x="0" y="0"/>
            <wp:positionH relativeFrom="margin">
              <wp:posOffset>680085</wp:posOffset>
            </wp:positionH>
            <wp:positionV relativeFrom="margin">
              <wp:posOffset>2392680</wp:posOffset>
            </wp:positionV>
            <wp:extent cx="4773930" cy="242189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3930" cy="2421890"/>
                    </a:xfrm>
                    <a:prstGeom prst="rect">
                      <a:avLst/>
                    </a:prstGeom>
                    <a:noFill/>
                  </pic:spPr>
                </pic:pic>
              </a:graphicData>
            </a:graphic>
            <wp14:sizeRelH relativeFrom="margin">
              <wp14:pctWidth>0</wp14:pctWidth>
            </wp14:sizeRelH>
            <wp14:sizeRelV relativeFrom="margin">
              <wp14:pctHeight>0</wp14:pctHeight>
            </wp14:sizeRelV>
          </wp:anchor>
        </w:drawing>
      </w:r>
    </w:p>
    <w:p w:rsidR="0045429D" w:rsidRPr="0083370D" w:rsidRDefault="0045429D" w:rsidP="00773647">
      <w:pPr>
        <w:rPr>
          <w:rFonts w:ascii="Arial" w:hAnsi="Arial" w:cs="Arial"/>
          <w:sz w:val="24"/>
          <w:szCs w:val="24"/>
        </w:rPr>
      </w:pPr>
    </w:p>
    <w:p w:rsidR="0045429D" w:rsidRPr="0083370D" w:rsidRDefault="0045429D" w:rsidP="00773647">
      <w:pPr>
        <w:rPr>
          <w:rFonts w:ascii="Arial" w:hAnsi="Arial" w:cs="Arial"/>
          <w:sz w:val="24"/>
          <w:szCs w:val="24"/>
        </w:rPr>
      </w:pPr>
    </w:p>
    <w:p w:rsidR="0045429D" w:rsidRPr="0083370D" w:rsidRDefault="0045429D" w:rsidP="00773647">
      <w:pPr>
        <w:rPr>
          <w:rFonts w:ascii="Arial" w:hAnsi="Arial" w:cs="Arial"/>
          <w:sz w:val="24"/>
          <w:szCs w:val="24"/>
        </w:rPr>
      </w:pPr>
    </w:p>
    <w:p w:rsidR="0045429D" w:rsidRPr="0083370D" w:rsidRDefault="0045429D" w:rsidP="00773647">
      <w:pPr>
        <w:rPr>
          <w:rFonts w:ascii="Arial" w:hAnsi="Arial" w:cs="Arial"/>
          <w:sz w:val="24"/>
          <w:szCs w:val="24"/>
        </w:rPr>
      </w:pPr>
    </w:p>
    <w:p w:rsidR="0045429D" w:rsidRPr="0083370D" w:rsidRDefault="0045429D" w:rsidP="00773647">
      <w:pPr>
        <w:rPr>
          <w:rFonts w:ascii="Arial" w:hAnsi="Arial" w:cs="Arial"/>
          <w:sz w:val="24"/>
          <w:szCs w:val="24"/>
        </w:rPr>
      </w:pPr>
    </w:p>
    <w:p w:rsidR="0045429D" w:rsidRPr="0083370D" w:rsidRDefault="0045429D" w:rsidP="00773647">
      <w:pPr>
        <w:rPr>
          <w:rFonts w:ascii="Arial" w:hAnsi="Arial" w:cs="Arial"/>
          <w:sz w:val="24"/>
          <w:szCs w:val="24"/>
        </w:rPr>
      </w:pPr>
    </w:p>
    <w:p w:rsidR="0045429D" w:rsidRPr="0083370D" w:rsidRDefault="0045429D" w:rsidP="00773647">
      <w:pPr>
        <w:rPr>
          <w:rFonts w:ascii="Arial" w:hAnsi="Arial" w:cs="Arial"/>
          <w:sz w:val="24"/>
          <w:szCs w:val="24"/>
        </w:rPr>
      </w:pPr>
    </w:p>
    <w:p w:rsidR="0045429D" w:rsidRPr="0083370D" w:rsidRDefault="0045429D" w:rsidP="00773647">
      <w:pPr>
        <w:rPr>
          <w:rFonts w:ascii="Arial" w:hAnsi="Arial" w:cs="Arial"/>
          <w:sz w:val="24"/>
          <w:szCs w:val="24"/>
        </w:rPr>
      </w:pPr>
    </w:p>
    <w:p w:rsidR="008A1AC1" w:rsidRPr="0083370D" w:rsidRDefault="0045429D" w:rsidP="00773647">
      <w:pPr>
        <w:rPr>
          <w:rFonts w:ascii="Arial" w:hAnsi="Arial" w:cs="Arial"/>
          <w:sz w:val="24"/>
          <w:szCs w:val="24"/>
        </w:rPr>
      </w:pPr>
      <w:r w:rsidRPr="0083370D">
        <w:rPr>
          <w:rFonts w:ascii="Arial" w:hAnsi="Arial" w:cs="Arial"/>
          <w:sz w:val="24"/>
          <w:szCs w:val="24"/>
        </w:rPr>
        <w:tab/>
      </w:r>
      <w:r w:rsidRPr="0083370D">
        <w:rPr>
          <w:rFonts w:ascii="Arial" w:hAnsi="Arial" w:cs="Arial"/>
          <w:sz w:val="24"/>
          <w:szCs w:val="24"/>
        </w:rPr>
        <w:tab/>
        <w:t>Chlorine (Cl): 17P, 17e</w:t>
      </w:r>
      <w:r w:rsidRPr="0083370D">
        <w:rPr>
          <w:rFonts w:ascii="Arial" w:hAnsi="Arial" w:cs="Arial"/>
          <w:sz w:val="24"/>
          <w:szCs w:val="24"/>
        </w:rPr>
        <w:tab/>
      </w:r>
      <w:r w:rsidRPr="0083370D">
        <w:rPr>
          <w:rFonts w:ascii="Arial" w:hAnsi="Arial" w:cs="Arial"/>
          <w:sz w:val="24"/>
          <w:szCs w:val="24"/>
        </w:rPr>
        <w:tab/>
      </w:r>
      <w:r w:rsidRPr="0083370D">
        <w:rPr>
          <w:rFonts w:ascii="Arial" w:hAnsi="Arial" w:cs="Arial"/>
          <w:sz w:val="24"/>
          <w:szCs w:val="24"/>
        </w:rPr>
        <w:tab/>
      </w:r>
      <w:r w:rsidR="008A1AC1" w:rsidRPr="0083370D">
        <w:rPr>
          <w:rFonts w:ascii="Arial" w:hAnsi="Arial" w:cs="Arial"/>
          <w:sz w:val="24"/>
          <w:szCs w:val="24"/>
        </w:rPr>
        <w:t>Sodium (Na): 11P, 11</w:t>
      </w:r>
    </w:p>
    <w:p w:rsidR="008A1AC1" w:rsidRPr="0083370D" w:rsidRDefault="008A1AC1" w:rsidP="00773647">
      <w:pPr>
        <w:rPr>
          <w:rFonts w:ascii="Arial" w:hAnsi="Arial" w:cs="Arial"/>
          <w:sz w:val="24"/>
          <w:szCs w:val="24"/>
        </w:rPr>
      </w:pPr>
    </w:p>
    <w:p w:rsidR="008A1AC1" w:rsidRPr="0083370D" w:rsidRDefault="008A1AC1" w:rsidP="00773647">
      <w:pPr>
        <w:rPr>
          <w:rFonts w:ascii="Arial" w:hAnsi="Arial" w:cs="Arial"/>
          <w:sz w:val="24"/>
          <w:szCs w:val="24"/>
        </w:rPr>
      </w:pPr>
    </w:p>
    <w:p w:rsidR="0045429D" w:rsidRPr="0083370D" w:rsidRDefault="008A1AC1" w:rsidP="00773647">
      <w:pPr>
        <w:rPr>
          <w:rFonts w:ascii="Arial" w:hAnsi="Arial" w:cs="Arial"/>
          <w:sz w:val="24"/>
          <w:szCs w:val="24"/>
        </w:rPr>
      </w:pPr>
      <w:r w:rsidRPr="0083370D">
        <w:rPr>
          <w:rFonts w:ascii="Arial" w:hAnsi="Arial" w:cs="Arial"/>
          <w:noProof/>
          <w:sz w:val="24"/>
          <w:szCs w:val="24"/>
        </w:rPr>
        <w:drawing>
          <wp:anchor distT="0" distB="0" distL="114300" distR="114300" simplePos="0" relativeHeight="251663360" behindDoc="0" locked="0" layoutInCell="1" allowOverlap="1" wp14:anchorId="15BA5AB7" wp14:editId="2936D28F">
            <wp:simplePos x="0" y="0"/>
            <wp:positionH relativeFrom="margin">
              <wp:align>right</wp:align>
            </wp:positionH>
            <wp:positionV relativeFrom="margin">
              <wp:posOffset>5326380</wp:posOffset>
            </wp:positionV>
            <wp:extent cx="2720340" cy="2278380"/>
            <wp:effectExtent l="0" t="0" r="3810" b="7620"/>
            <wp:wrapSquare wrapText="bothSides"/>
            <wp:docPr id="5" name="Picture 5" descr="http://chemwiki.ucdavis.edu/@api/deki/files/52261/=ion_hydrationshells.jpg?revision=1&amp;size=bestfit&amp;width=286&amp;height=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emwiki.ucdavis.edu/@api/deki/files/52261/=ion_hydrationshells.jpg?revision=1&amp;size=bestfit&amp;width=286&amp;height=2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340" cy="2278380"/>
                    </a:xfrm>
                    <a:prstGeom prst="rect">
                      <a:avLst/>
                    </a:prstGeom>
                    <a:noFill/>
                    <a:ln>
                      <a:noFill/>
                    </a:ln>
                  </pic:spPr>
                </pic:pic>
              </a:graphicData>
            </a:graphic>
          </wp:anchor>
        </w:drawing>
      </w:r>
      <w:r w:rsidR="00AE55E8" w:rsidRPr="0083370D">
        <w:rPr>
          <w:rFonts w:ascii="Arial" w:hAnsi="Arial" w:cs="Arial"/>
          <w:sz w:val="24"/>
          <w:szCs w:val="24"/>
        </w:rPr>
        <w:t>Typically, these oppositely charged ions attract one another in a lattice/crystal.  But placed in water, the ions become separated and attracted to water…. Dissolving.</w:t>
      </w:r>
    </w:p>
    <w:p w:rsidR="00AE55E8" w:rsidRPr="0083370D" w:rsidRDefault="00AE55E8" w:rsidP="00773647">
      <w:pPr>
        <w:rPr>
          <w:rFonts w:ascii="Arial" w:hAnsi="Arial" w:cs="Arial"/>
          <w:sz w:val="24"/>
          <w:szCs w:val="24"/>
        </w:rPr>
      </w:pPr>
    </w:p>
    <w:p w:rsidR="00AE55E8" w:rsidRPr="0083370D" w:rsidRDefault="00AE55E8" w:rsidP="00773647">
      <w:pPr>
        <w:rPr>
          <w:rFonts w:ascii="Arial" w:hAnsi="Arial" w:cs="Arial"/>
          <w:sz w:val="24"/>
          <w:szCs w:val="24"/>
        </w:rPr>
      </w:pPr>
    </w:p>
    <w:p w:rsidR="00AE55E8" w:rsidRPr="0083370D" w:rsidRDefault="00AE55E8" w:rsidP="00773647">
      <w:pPr>
        <w:rPr>
          <w:rFonts w:ascii="Arial" w:hAnsi="Arial" w:cs="Arial"/>
          <w:sz w:val="24"/>
          <w:szCs w:val="24"/>
        </w:rPr>
      </w:pPr>
    </w:p>
    <w:p w:rsidR="00AE55E8" w:rsidRPr="0083370D" w:rsidRDefault="00AE55E8" w:rsidP="00773647">
      <w:pPr>
        <w:rPr>
          <w:rFonts w:ascii="Arial" w:hAnsi="Arial" w:cs="Arial"/>
          <w:sz w:val="24"/>
          <w:szCs w:val="24"/>
        </w:rPr>
      </w:pPr>
    </w:p>
    <w:p w:rsidR="00AE55E8" w:rsidRPr="0083370D" w:rsidRDefault="00AE55E8" w:rsidP="00773647">
      <w:pPr>
        <w:rPr>
          <w:rFonts w:ascii="Arial" w:hAnsi="Arial" w:cs="Arial"/>
          <w:sz w:val="24"/>
          <w:szCs w:val="24"/>
        </w:rPr>
      </w:pPr>
    </w:p>
    <w:p w:rsidR="007E5A8D" w:rsidRPr="0083370D" w:rsidRDefault="007E5A8D" w:rsidP="007E5A8D">
      <w:pPr>
        <w:pStyle w:val="ListParagraph"/>
        <w:numPr>
          <w:ilvl w:val="0"/>
          <w:numId w:val="3"/>
        </w:numPr>
        <w:rPr>
          <w:rFonts w:ascii="Arial" w:hAnsi="Arial" w:cs="Arial"/>
          <w:color w:val="7030A0"/>
          <w:sz w:val="24"/>
          <w:szCs w:val="24"/>
        </w:rPr>
      </w:pPr>
      <w:r w:rsidRPr="0083370D">
        <w:rPr>
          <w:rFonts w:ascii="Arial" w:hAnsi="Arial" w:cs="Arial"/>
          <w:color w:val="7030A0"/>
          <w:sz w:val="24"/>
          <w:szCs w:val="24"/>
        </w:rPr>
        <w:lastRenderedPageBreak/>
        <w:t>Water Dissociates</w:t>
      </w:r>
    </w:p>
    <w:p w:rsidR="00AE55E8" w:rsidRPr="0083370D" w:rsidRDefault="00AE55E8" w:rsidP="00AE55E8">
      <w:pPr>
        <w:rPr>
          <w:rFonts w:ascii="Arial" w:hAnsi="Arial" w:cs="Arial"/>
          <w:sz w:val="24"/>
          <w:szCs w:val="24"/>
        </w:rPr>
      </w:pPr>
      <w:r w:rsidRPr="0083370D">
        <w:rPr>
          <w:rFonts w:ascii="Arial" w:hAnsi="Arial" w:cs="Arial"/>
          <w:sz w:val="24"/>
          <w:szCs w:val="24"/>
        </w:rPr>
        <w:t>This is important because ROCKS are often composed of charged particles</w:t>
      </w:r>
      <w:r w:rsidR="008A1AC1" w:rsidRPr="0083370D">
        <w:rPr>
          <w:rFonts w:ascii="Arial" w:hAnsi="Arial" w:cs="Arial"/>
          <w:sz w:val="24"/>
          <w:szCs w:val="24"/>
        </w:rPr>
        <w:t>, either minerals or ions</w:t>
      </w:r>
      <w:r w:rsidRPr="0083370D">
        <w:rPr>
          <w:rFonts w:ascii="Arial" w:hAnsi="Arial" w:cs="Arial"/>
          <w:sz w:val="24"/>
          <w:szCs w:val="24"/>
        </w:rPr>
        <w:t xml:space="preserve">.  So, rock dissolves in water.  Water also erodes rock, breaking pieces off mechanically and putting them in suspension and carrying them to other places.  </w:t>
      </w:r>
      <w:r w:rsidR="008A1AC1" w:rsidRPr="0083370D">
        <w:rPr>
          <w:rFonts w:ascii="Arial" w:hAnsi="Arial" w:cs="Arial"/>
          <w:sz w:val="24"/>
          <w:szCs w:val="24"/>
        </w:rPr>
        <w:t xml:space="preserve">These physical and chemical processes of rock breakdown are called “weathering”. </w:t>
      </w:r>
      <w:r w:rsidRPr="0083370D">
        <w:rPr>
          <w:rFonts w:ascii="Arial" w:hAnsi="Arial" w:cs="Arial"/>
          <w:sz w:val="24"/>
          <w:szCs w:val="24"/>
        </w:rPr>
        <w:t>Water gets rocks moving</w:t>
      </w:r>
      <w:r w:rsidR="00943D4C" w:rsidRPr="0083370D">
        <w:rPr>
          <w:rFonts w:ascii="Arial" w:hAnsi="Arial" w:cs="Arial"/>
          <w:sz w:val="24"/>
          <w:szCs w:val="24"/>
        </w:rPr>
        <w:t xml:space="preserve"> and puts ions in solution where they can react with other chemicals</w:t>
      </w:r>
      <w:r w:rsidRPr="0083370D">
        <w:rPr>
          <w:rFonts w:ascii="Arial" w:hAnsi="Arial" w:cs="Arial"/>
          <w:sz w:val="24"/>
          <w:szCs w:val="24"/>
        </w:rPr>
        <w:t>.</w:t>
      </w:r>
      <w:r w:rsidR="00943D4C" w:rsidRPr="0083370D">
        <w:rPr>
          <w:rFonts w:ascii="Arial" w:hAnsi="Arial" w:cs="Arial"/>
          <w:sz w:val="24"/>
          <w:szCs w:val="24"/>
        </w:rPr>
        <w:t xml:space="preserve">  </w:t>
      </w:r>
    </w:p>
    <w:p w:rsidR="0049123C" w:rsidRPr="0083370D" w:rsidRDefault="0049123C" w:rsidP="0049123C">
      <w:pPr>
        <w:rPr>
          <w:rFonts w:ascii="Arial" w:hAnsi="Arial" w:cs="Arial"/>
          <w:sz w:val="24"/>
          <w:szCs w:val="24"/>
        </w:rPr>
      </w:pPr>
      <w:r w:rsidRPr="0083370D">
        <w:rPr>
          <w:rFonts w:ascii="Arial" w:hAnsi="Arial" w:cs="Arial"/>
          <w:sz w:val="24"/>
          <w:szCs w:val="24"/>
        </w:rPr>
        <w:t xml:space="preserve">One way that water dissolves rock is by “cation displacement”, and it is a consequence of another property of water called “dissociation”. </w:t>
      </w:r>
      <w:r w:rsidR="00FB0771" w:rsidRPr="0083370D">
        <w:rPr>
          <w:rFonts w:ascii="Arial" w:hAnsi="Arial" w:cs="Arial"/>
          <w:sz w:val="24"/>
          <w:szCs w:val="24"/>
        </w:rPr>
        <w:t xml:space="preserve"> </w:t>
      </w:r>
      <w:r w:rsidRPr="0083370D">
        <w:rPr>
          <w:rFonts w:ascii="Arial" w:hAnsi="Arial" w:cs="Arial"/>
          <w:sz w:val="24"/>
          <w:szCs w:val="24"/>
        </w:rPr>
        <w:t xml:space="preserve">Think of the electrons </w:t>
      </w:r>
      <w:r w:rsidR="00FB0771" w:rsidRPr="0083370D">
        <w:rPr>
          <w:rFonts w:ascii="Arial" w:hAnsi="Arial" w:cs="Arial"/>
          <w:sz w:val="24"/>
          <w:szCs w:val="24"/>
        </w:rPr>
        <w:t xml:space="preserve">shared between the large oxygen nucleus and each small hydrogen nucleus (1 proton) </w:t>
      </w:r>
      <w:r w:rsidRPr="0083370D">
        <w:rPr>
          <w:rFonts w:ascii="Arial" w:hAnsi="Arial" w:cs="Arial"/>
          <w:sz w:val="24"/>
          <w:szCs w:val="24"/>
        </w:rPr>
        <w:t xml:space="preserve">as a “bed sheet” of electronegativity.  </w:t>
      </w:r>
      <w:r w:rsidR="00FB0771" w:rsidRPr="0083370D">
        <w:rPr>
          <w:rFonts w:ascii="Arial" w:hAnsi="Arial" w:cs="Arial"/>
          <w:sz w:val="24"/>
          <w:szCs w:val="24"/>
        </w:rPr>
        <w:t>When t</w:t>
      </w:r>
      <w:r w:rsidRPr="0083370D">
        <w:rPr>
          <w:rFonts w:ascii="Arial" w:hAnsi="Arial" w:cs="Arial"/>
          <w:sz w:val="24"/>
          <w:szCs w:val="24"/>
        </w:rPr>
        <w:t xml:space="preserve">he larger oxygen nucleus rolls itself up in the sheet, </w:t>
      </w:r>
      <w:r w:rsidR="00FB0771" w:rsidRPr="0083370D">
        <w:rPr>
          <w:rFonts w:ascii="Arial" w:hAnsi="Arial" w:cs="Arial"/>
          <w:sz w:val="24"/>
          <w:szCs w:val="24"/>
        </w:rPr>
        <w:t>it pulls</w:t>
      </w:r>
      <w:r w:rsidRPr="0083370D">
        <w:rPr>
          <w:rFonts w:ascii="Arial" w:hAnsi="Arial" w:cs="Arial"/>
          <w:sz w:val="24"/>
          <w:szCs w:val="24"/>
        </w:rPr>
        <w:t xml:space="preserve"> the sheet partial off the hydrogen nucleus, revealing a portion of </w:t>
      </w:r>
      <w:r w:rsidR="00FB0771" w:rsidRPr="0083370D">
        <w:rPr>
          <w:rFonts w:ascii="Arial" w:hAnsi="Arial" w:cs="Arial"/>
          <w:sz w:val="24"/>
          <w:szCs w:val="24"/>
        </w:rPr>
        <w:t>the proton’s</w:t>
      </w:r>
      <w:r w:rsidRPr="0083370D">
        <w:rPr>
          <w:rFonts w:ascii="Arial" w:hAnsi="Arial" w:cs="Arial"/>
          <w:sz w:val="24"/>
          <w:szCs w:val="24"/>
        </w:rPr>
        <w:t xml:space="preserve"> positive charge. Sometimes, the oxygen pulls the sheet completely away from the hydrogen; now they aren’t sharing the electron-pair at all; the hydrogen nucleus is ‘naked’ – just 1 proton – existing as an independent H+ ion.</w:t>
      </w:r>
      <w:r w:rsidR="00FB0771" w:rsidRPr="0083370D">
        <w:rPr>
          <w:rFonts w:ascii="Arial" w:hAnsi="Arial" w:cs="Arial"/>
          <w:sz w:val="24"/>
          <w:szCs w:val="24"/>
        </w:rPr>
        <w:t xml:space="preserve">  The oxygen (and the other hydrogen) now have an extra electron and are a negatively charged hydroxide ion. The water molecule has “dissociated” into H+ and OH- ions. Now, of course, these oppositely charged ions are attracted to one another and they will re-associate.  Water molecules are constantly splitting and rejoining in solution.  In pure water, 1 in 10,000,000 (10 million) water molecules is dissociated at any one time.  This equals a concentration of 1 x 10</w:t>
      </w:r>
      <w:r w:rsidR="00FB0771" w:rsidRPr="0083370D">
        <w:rPr>
          <w:rFonts w:ascii="Arial" w:hAnsi="Arial" w:cs="Arial"/>
          <w:sz w:val="24"/>
          <w:szCs w:val="24"/>
          <w:vertAlign w:val="superscript"/>
        </w:rPr>
        <w:t>-7</w:t>
      </w:r>
      <w:r w:rsidR="00FB0771" w:rsidRPr="0083370D">
        <w:rPr>
          <w:rFonts w:ascii="Arial" w:hAnsi="Arial" w:cs="Arial"/>
          <w:sz w:val="24"/>
          <w:szCs w:val="24"/>
        </w:rPr>
        <w:t xml:space="preserve">, and the negative of the exponent that describes the concentration of free H+ ions is an important characteristic of a liquid… it is called the pH (sort of the “percent Hydrogen”).  In this case, pure water has a pH = 7.0.  Hydrogen ions are very reactive.  So, fluids with high concentrations of free H ions (low pH) are very reactive.  Consider what happens between Cl (with 17 P and 17 e) and Hydrogen (1 p, 1 e).  They share a pair of electrons and fill their outermost shells, making </w:t>
      </w:r>
      <w:proofErr w:type="spellStart"/>
      <w:r w:rsidR="00FB0771" w:rsidRPr="0083370D">
        <w:rPr>
          <w:rFonts w:ascii="Arial" w:hAnsi="Arial" w:cs="Arial"/>
          <w:sz w:val="24"/>
          <w:szCs w:val="24"/>
        </w:rPr>
        <w:t>HCl</w:t>
      </w:r>
      <w:proofErr w:type="spellEnd"/>
      <w:r w:rsidR="00FB0771" w:rsidRPr="0083370D">
        <w:rPr>
          <w:rFonts w:ascii="Arial" w:hAnsi="Arial" w:cs="Arial"/>
          <w:sz w:val="24"/>
          <w:szCs w:val="24"/>
        </w:rPr>
        <w:t xml:space="preserve"> (Hydrochloric acid).  But, since the Cl is SO MUCH BIGGER (twice the pull of oxygen’s 8 protons), it rips the electron pair away from Hydrogen more frequently.  In fact, the concentration of dissociated </w:t>
      </w:r>
      <w:proofErr w:type="spellStart"/>
      <w:r w:rsidR="00FB0771" w:rsidRPr="0083370D">
        <w:rPr>
          <w:rFonts w:ascii="Arial" w:hAnsi="Arial" w:cs="Arial"/>
          <w:sz w:val="24"/>
          <w:szCs w:val="24"/>
        </w:rPr>
        <w:t>HCl</w:t>
      </w:r>
      <w:proofErr w:type="spellEnd"/>
      <w:r w:rsidR="00FB0771" w:rsidRPr="0083370D">
        <w:rPr>
          <w:rFonts w:ascii="Arial" w:hAnsi="Arial" w:cs="Arial"/>
          <w:sz w:val="24"/>
          <w:szCs w:val="24"/>
        </w:rPr>
        <w:t xml:space="preserve"> molecules in solution, and thus the concentration of free H+ ions, is not 1 in 10 million like with water, it is 1 in 100!  This is represented in exponential notation as 1 x 10</w:t>
      </w:r>
      <w:r w:rsidR="00FB0771" w:rsidRPr="0083370D">
        <w:rPr>
          <w:rFonts w:ascii="Arial" w:hAnsi="Arial" w:cs="Arial"/>
          <w:sz w:val="24"/>
          <w:szCs w:val="24"/>
          <w:vertAlign w:val="superscript"/>
        </w:rPr>
        <w:t>-2</w:t>
      </w:r>
      <w:r w:rsidR="00FB0771" w:rsidRPr="0083370D">
        <w:rPr>
          <w:rFonts w:ascii="Arial" w:hAnsi="Arial" w:cs="Arial"/>
          <w:sz w:val="24"/>
          <w:szCs w:val="24"/>
        </w:rPr>
        <w:t xml:space="preserve">, and we say that </w:t>
      </w:r>
      <w:proofErr w:type="spellStart"/>
      <w:r w:rsidR="00FB0771" w:rsidRPr="0083370D">
        <w:rPr>
          <w:rFonts w:ascii="Arial" w:hAnsi="Arial" w:cs="Arial"/>
          <w:sz w:val="24"/>
          <w:szCs w:val="24"/>
        </w:rPr>
        <w:t>HCl</w:t>
      </w:r>
      <w:proofErr w:type="spellEnd"/>
      <w:r w:rsidR="00FB0771" w:rsidRPr="0083370D">
        <w:rPr>
          <w:rFonts w:ascii="Arial" w:hAnsi="Arial" w:cs="Arial"/>
          <w:sz w:val="24"/>
          <w:szCs w:val="24"/>
        </w:rPr>
        <w:t xml:space="preserve"> has a pH = 2.0.</w:t>
      </w:r>
    </w:p>
    <w:p w:rsidR="00DF5221" w:rsidRPr="0083370D" w:rsidRDefault="00754284" w:rsidP="00AE55E8">
      <w:pPr>
        <w:rPr>
          <w:rFonts w:ascii="Arial" w:hAnsi="Arial" w:cs="Arial"/>
          <w:sz w:val="24"/>
          <w:szCs w:val="24"/>
        </w:rPr>
      </w:pPr>
      <w:r w:rsidRPr="0083370D">
        <w:rPr>
          <w:rFonts w:ascii="Arial" w:hAnsi="Arial" w:cs="Arial"/>
          <w:sz w:val="24"/>
          <w:szCs w:val="24"/>
        </w:rPr>
        <w:t xml:space="preserve">The most abundant minerals in the Earth’s crust are feldspars – they make up 60% of the Earth’s crust.  Chemically, they are </w:t>
      </w:r>
      <w:hyperlink r:id="rId13" w:tooltip="Potassium" w:history="1">
        <w:r w:rsidRPr="0083370D">
          <w:rPr>
            <w:rStyle w:val="Hyperlink"/>
            <w:rFonts w:ascii="Arial" w:hAnsi="Arial" w:cs="Arial"/>
            <w:color w:val="auto"/>
            <w:sz w:val="24"/>
            <w:szCs w:val="24"/>
            <w:u w:val="none"/>
            <w:lang w:val="en"/>
          </w:rPr>
          <w:t>K</w:t>
        </w:r>
      </w:hyperlink>
      <w:hyperlink r:id="rId14" w:tooltip="Aluminium" w:history="1">
        <w:r w:rsidRPr="0083370D">
          <w:rPr>
            <w:rStyle w:val="Hyperlink"/>
            <w:rFonts w:ascii="Arial" w:hAnsi="Arial" w:cs="Arial"/>
            <w:color w:val="auto"/>
            <w:sz w:val="24"/>
            <w:szCs w:val="24"/>
            <w:u w:val="none"/>
            <w:lang w:val="en"/>
          </w:rPr>
          <w:t>Al</w:t>
        </w:r>
      </w:hyperlink>
      <w:hyperlink r:id="rId15" w:tooltip="Silicon" w:history="1">
        <w:r w:rsidRPr="0083370D">
          <w:rPr>
            <w:rStyle w:val="Hyperlink"/>
            <w:rFonts w:ascii="Arial" w:hAnsi="Arial" w:cs="Arial"/>
            <w:color w:val="auto"/>
            <w:sz w:val="24"/>
            <w:szCs w:val="24"/>
            <w:u w:val="none"/>
            <w:lang w:val="en"/>
          </w:rPr>
          <w:t>Si</w:t>
        </w:r>
      </w:hyperlink>
      <w:r w:rsidRPr="0083370D">
        <w:rPr>
          <w:rFonts w:ascii="Arial" w:hAnsi="Arial" w:cs="Arial"/>
          <w:sz w:val="24"/>
          <w:szCs w:val="24"/>
          <w:vertAlign w:val="subscript"/>
          <w:lang w:val="en"/>
        </w:rPr>
        <w:t>3</w:t>
      </w:r>
      <w:hyperlink r:id="rId16" w:tooltip="Oxygen" w:history="1">
        <w:r w:rsidRPr="0083370D">
          <w:rPr>
            <w:rStyle w:val="Hyperlink"/>
            <w:rFonts w:ascii="Arial" w:hAnsi="Arial" w:cs="Arial"/>
            <w:color w:val="auto"/>
            <w:sz w:val="24"/>
            <w:szCs w:val="24"/>
            <w:u w:val="none"/>
            <w:lang w:val="en"/>
          </w:rPr>
          <w:t>O</w:t>
        </w:r>
      </w:hyperlink>
      <w:r w:rsidRPr="0083370D">
        <w:rPr>
          <w:rFonts w:ascii="Arial" w:hAnsi="Arial" w:cs="Arial"/>
          <w:sz w:val="24"/>
          <w:szCs w:val="24"/>
          <w:vertAlign w:val="subscript"/>
          <w:lang w:val="en"/>
        </w:rPr>
        <w:t>8</w:t>
      </w:r>
      <w:r w:rsidRPr="0083370D">
        <w:rPr>
          <w:rFonts w:ascii="Arial" w:hAnsi="Arial" w:cs="Arial"/>
          <w:sz w:val="24"/>
          <w:szCs w:val="24"/>
          <w:lang w:val="en"/>
        </w:rPr>
        <w:t xml:space="preserve">, </w:t>
      </w:r>
      <w:hyperlink r:id="rId17" w:tooltip="Sodium" w:history="1">
        <w:r w:rsidRPr="0083370D">
          <w:rPr>
            <w:rStyle w:val="Hyperlink"/>
            <w:rFonts w:ascii="Arial" w:hAnsi="Arial" w:cs="Arial"/>
            <w:color w:val="auto"/>
            <w:sz w:val="24"/>
            <w:szCs w:val="24"/>
            <w:u w:val="none"/>
            <w:lang w:val="en"/>
          </w:rPr>
          <w:t>Na</w:t>
        </w:r>
      </w:hyperlink>
      <w:hyperlink r:id="rId18" w:tooltip="Aluminium" w:history="1">
        <w:r w:rsidRPr="0083370D">
          <w:rPr>
            <w:rStyle w:val="Hyperlink"/>
            <w:rFonts w:ascii="Arial" w:hAnsi="Arial" w:cs="Arial"/>
            <w:color w:val="auto"/>
            <w:sz w:val="24"/>
            <w:szCs w:val="24"/>
            <w:u w:val="none"/>
            <w:lang w:val="en"/>
          </w:rPr>
          <w:t>Al</w:t>
        </w:r>
      </w:hyperlink>
      <w:hyperlink r:id="rId19" w:tooltip="Silicon" w:history="1">
        <w:r w:rsidRPr="0083370D">
          <w:rPr>
            <w:rStyle w:val="Hyperlink"/>
            <w:rFonts w:ascii="Arial" w:hAnsi="Arial" w:cs="Arial"/>
            <w:color w:val="auto"/>
            <w:sz w:val="24"/>
            <w:szCs w:val="24"/>
            <w:u w:val="none"/>
            <w:lang w:val="en"/>
          </w:rPr>
          <w:t>Si</w:t>
        </w:r>
      </w:hyperlink>
      <w:r w:rsidRPr="0083370D">
        <w:rPr>
          <w:rFonts w:ascii="Arial" w:hAnsi="Arial" w:cs="Arial"/>
          <w:sz w:val="24"/>
          <w:szCs w:val="24"/>
          <w:vertAlign w:val="subscript"/>
          <w:lang w:val="en"/>
        </w:rPr>
        <w:t>3</w:t>
      </w:r>
      <w:hyperlink r:id="rId20" w:tooltip="Oxygen" w:history="1">
        <w:r w:rsidRPr="0083370D">
          <w:rPr>
            <w:rStyle w:val="Hyperlink"/>
            <w:rFonts w:ascii="Arial" w:hAnsi="Arial" w:cs="Arial"/>
            <w:color w:val="auto"/>
            <w:sz w:val="24"/>
            <w:szCs w:val="24"/>
            <w:u w:val="none"/>
            <w:lang w:val="en"/>
          </w:rPr>
          <w:t>O</w:t>
        </w:r>
      </w:hyperlink>
      <w:r w:rsidRPr="0083370D">
        <w:rPr>
          <w:rFonts w:ascii="Arial" w:hAnsi="Arial" w:cs="Arial"/>
          <w:sz w:val="24"/>
          <w:szCs w:val="24"/>
          <w:vertAlign w:val="subscript"/>
          <w:lang w:val="en"/>
        </w:rPr>
        <w:t>8</w:t>
      </w:r>
      <w:r w:rsidRPr="0083370D">
        <w:rPr>
          <w:rFonts w:ascii="Arial" w:hAnsi="Arial" w:cs="Arial"/>
          <w:sz w:val="24"/>
          <w:szCs w:val="24"/>
          <w:lang w:val="en"/>
        </w:rPr>
        <w:t xml:space="preserve">, and </w:t>
      </w:r>
      <w:hyperlink r:id="rId21" w:tooltip="Calcium" w:history="1">
        <w:r w:rsidRPr="0083370D">
          <w:rPr>
            <w:rStyle w:val="Hyperlink"/>
            <w:rFonts w:ascii="Arial" w:hAnsi="Arial" w:cs="Arial"/>
            <w:color w:val="auto"/>
            <w:sz w:val="24"/>
            <w:szCs w:val="24"/>
            <w:u w:val="none"/>
            <w:lang w:val="en"/>
          </w:rPr>
          <w:t>Ca</w:t>
        </w:r>
      </w:hyperlink>
      <w:hyperlink r:id="rId22" w:tooltip="Aluminium" w:history="1">
        <w:r w:rsidRPr="0083370D">
          <w:rPr>
            <w:rStyle w:val="Hyperlink"/>
            <w:rFonts w:ascii="Arial" w:hAnsi="Arial" w:cs="Arial"/>
            <w:color w:val="auto"/>
            <w:sz w:val="24"/>
            <w:szCs w:val="24"/>
            <w:u w:val="none"/>
            <w:lang w:val="en"/>
          </w:rPr>
          <w:t>Al</w:t>
        </w:r>
      </w:hyperlink>
      <w:r w:rsidRPr="0083370D">
        <w:rPr>
          <w:rFonts w:ascii="Arial" w:hAnsi="Arial" w:cs="Arial"/>
          <w:sz w:val="24"/>
          <w:szCs w:val="24"/>
          <w:vertAlign w:val="subscript"/>
          <w:lang w:val="en"/>
        </w:rPr>
        <w:t>2</w:t>
      </w:r>
      <w:hyperlink r:id="rId23" w:tooltip="Silicon" w:history="1">
        <w:r w:rsidRPr="0083370D">
          <w:rPr>
            <w:rStyle w:val="Hyperlink"/>
            <w:rFonts w:ascii="Arial" w:hAnsi="Arial" w:cs="Arial"/>
            <w:color w:val="auto"/>
            <w:sz w:val="24"/>
            <w:szCs w:val="24"/>
            <w:u w:val="none"/>
            <w:lang w:val="en"/>
          </w:rPr>
          <w:t>Si</w:t>
        </w:r>
      </w:hyperlink>
      <w:r w:rsidRPr="0083370D">
        <w:rPr>
          <w:rFonts w:ascii="Arial" w:hAnsi="Arial" w:cs="Arial"/>
          <w:sz w:val="24"/>
          <w:szCs w:val="24"/>
          <w:vertAlign w:val="subscript"/>
          <w:lang w:val="en"/>
        </w:rPr>
        <w:t>2</w:t>
      </w:r>
      <w:hyperlink r:id="rId24" w:tooltip="Oxygen" w:history="1">
        <w:r w:rsidRPr="0083370D">
          <w:rPr>
            <w:rStyle w:val="Hyperlink"/>
            <w:rFonts w:ascii="Arial" w:hAnsi="Arial" w:cs="Arial"/>
            <w:color w:val="auto"/>
            <w:sz w:val="24"/>
            <w:szCs w:val="24"/>
            <w:u w:val="none"/>
            <w:lang w:val="en"/>
          </w:rPr>
          <w:t>O</w:t>
        </w:r>
      </w:hyperlink>
      <w:r w:rsidRPr="0083370D">
        <w:rPr>
          <w:rFonts w:ascii="Arial" w:hAnsi="Arial" w:cs="Arial"/>
          <w:sz w:val="24"/>
          <w:szCs w:val="24"/>
          <w:vertAlign w:val="subscript"/>
          <w:lang w:val="en"/>
        </w:rPr>
        <w:t>8</w:t>
      </w:r>
      <w:r w:rsidRPr="0083370D">
        <w:rPr>
          <w:rFonts w:ascii="Arial" w:hAnsi="Arial" w:cs="Arial"/>
          <w:sz w:val="24"/>
          <w:szCs w:val="24"/>
          <w:lang w:val="en"/>
        </w:rPr>
        <w:t>.  K, Na, and Ca</w:t>
      </w:r>
      <w:r w:rsidRPr="0083370D">
        <w:rPr>
          <w:rFonts w:ascii="Arial" w:hAnsi="Arial" w:cs="Arial"/>
          <w:sz w:val="24"/>
          <w:szCs w:val="24"/>
        </w:rPr>
        <w:t xml:space="preserve"> are positively changed ions.  In the presence of water, the dissociated H+ ions ‘displace’ these other cations (positive ions), which are soluble in water because of their charge.  </w:t>
      </w:r>
      <w:r w:rsidR="00DF5221" w:rsidRPr="0083370D">
        <w:rPr>
          <w:rFonts w:ascii="Arial" w:hAnsi="Arial" w:cs="Arial"/>
          <w:sz w:val="24"/>
          <w:szCs w:val="24"/>
        </w:rPr>
        <w:t>Indeed, some minerals like olivine completely dissolve.</w:t>
      </w:r>
    </w:p>
    <w:p w:rsidR="0049123C" w:rsidRPr="0083370D" w:rsidRDefault="00DF5221" w:rsidP="00AE55E8">
      <w:pPr>
        <w:rPr>
          <w:rFonts w:ascii="Arial" w:hAnsi="Arial" w:cs="Arial"/>
          <w:sz w:val="24"/>
          <w:szCs w:val="24"/>
        </w:rPr>
      </w:pPr>
      <w:r w:rsidRPr="0083370D">
        <w:rPr>
          <w:rFonts w:ascii="Arial" w:hAnsi="Arial" w:cs="Arial"/>
          <w:sz w:val="24"/>
          <w:szCs w:val="24"/>
          <w:lang w:val="en"/>
        </w:rPr>
        <w:t>Mg</w:t>
      </w:r>
      <w:r w:rsidRPr="0083370D">
        <w:rPr>
          <w:rFonts w:ascii="Arial" w:hAnsi="Arial" w:cs="Arial"/>
          <w:sz w:val="24"/>
          <w:szCs w:val="24"/>
          <w:vertAlign w:val="subscript"/>
          <w:lang w:val="en"/>
        </w:rPr>
        <w:t>2</w:t>
      </w:r>
      <w:r w:rsidRPr="0083370D">
        <w:rPr>
          <w:rFonts w:ascii="Arial" w:hAnsi="Arial" w:cs="Arial"/>
          <w:sz w:val="24"/>
          <w:szCs w:val="24"/>
          <w:lang w:val="en"/>
        </w:rPr>
        <w:t>SiO</w:t>
      </w:r>
      <w:r w:rsidRPr="0083370D">
        <w:rPr>
          <w:rFonts w:ascii="Arial" w:hAnsi="Arial" w:cs="Arial"/>
          <w:sz w:val="24"/>
          <w:szCs w:val="24"/>
          <w:vertAlign w:val="subscript"/>
          <w:lang w:val="en"/>
        </w:rPr>
        <w:t>4</w:t>
      </w:r>
      <w:r w:rsidRPr="0083370D">
        <w:rPr>
          <w:rFonts w:ascii="Arial" w:hAnsi="Arial" w:cs="Arial"/>
          <w:sz w:val="24"/>
          <w:szCs w:val="24"/>
          <w:lang w:val="en"/>
        </w:rPr>
        <w:t xml:space="preserve"> + 4 H</w:t>
      </w:r>
      <w:r w:rsidRPr="0083370D">
        <w:rPr>
          <w:rFonts w:ascii="Arial" w:hAnsi="Arial" w:cs="Arial"/>
          <w:sz w:val="24"/>
          <w:szCs w:val="24"/>
          <w:vertAlign w:val="superscript"/>
          <w:lang w:val="en"/>
        </w:rPr>
        <w:t>+</w:t>
      </w:r>
      <w:r w:rsidRPr="0083370D">
        <w:rPr>
          <w:rFonts w:ascii="Arial" w:hAnsi="Arial" w:cs="Arial"/>
          <w:sz w:val="24"/>
          <w:szCs w:val="24"/>
          <w:lang w:val="en"/>
        </w:rPr>
        <w:t xml:space="preserve"> + 4 OH</w:t>
      </w:r>
      <w:r w:rsidRPr="0083370D">
        <w:rPr>
          <w:rFonts w:ascii="Arial" w:hAnsi="Arial" w:cs="Arial"/>
          <w:sz w:val="24"/>
          <w:szCs w:val="24"/>
          <w:vertAlign w:val="superscript"/>
          <w:lang w:val="en"/>
        </w:rPr>
        <w:t>−</w:t>
      </w:r>
      <w:r w:rsidRPr="0083370D">
        <w:rPr>
          <w:rFonts w:ascii="Arial" w:hAnsi="Arial" w:cs="Arial"/>
          <w:sz w:val="24"/>
          <w:szCs w:val="24"/>
          <w:lang w:val="en"/>
        </w:rPr>
        <w:t xml:space="preserve"> </w:t>
      </w:r>
      <w:r w:rsidRPr="0083370D">
        <w:rPr>
          <w:rFonts w:ascii="Cambria Math" w:hAnsi="Cambria Math" w:cs="Cambria Math"/>
          <w:sz w:val="24"/>
          <w:szCs w:val="24"/>
          <w:lang w:val="en"/>
        </w:rPr>
        <w:t>⇌</w:t>
      </w:r>
      <w:r w:rsidRPr="0083370D">
        <w:rPr>
          <w:rFonts w:ascii="Arial" w:hAnsi="Arial" w:cs="Arial"/>
          <w:sz w:val="24"/>
          <w:szCs w:val="24"/>
          <w:lang w:val="en"/>
        </w:rPr>
        <w:t xml:space="preserve"> 2 Mg</w:t>
      </w:r>
      <w:r w:rsidRPr="0083370D">
        <w:rPr>
          <w:rFonts w:ascii="Arial" w:hAnsi="Arial" w:cs="Arial"/>
          <w:sz w:val="24"/>
          <w:szCs w:val="24"/>
          <w:vertAlign w:val="superscript"/>
          <w:lang w:val="en"/>
        </w:rPr>
        <w:t>2+</w:t>
      </w:r>
      <w:r w:rsidRPr="0083370D">
        <w:rPr>
          <w:rFonts w:ascii="Arial" w:hAnsi="Arial" w:cs="Arial"/>
          <w:sz w:val="24"/>
          <w:szCs w:val="24"/>
          <w:lang w:val="en"/>
        </w:rPr>
        <w:t xml:space="preserve"> + 4 OH</w:t>
      </w:r>
      <w:r w:rsidRPr="0083370D">
        <w:rPr>
          <w:rFonts w:ascii="Arial" w:hAnsi="Arial" w:cs="Arial"/>
          <w:sz w:val="24"/>
          <w:szCs w:val="24"/>
          <w:vertAlign w:val="superscript"/>
          <w:lang w:val="en"/>
        </w:rPr>
        <w:t>−</w:t>
      </w:r>
      <w:r w:rsidRPr="0083370D">
        <w:rPr>
          <w:rFonts w:ascii="Arial" w:hAnsi="Arial" w:cs="Arial"/>
          <w:sz w:val="24"/>
          <w:szCs w:val="24"/>
          <w:lang w:val="en"/>
        </w:rPr>
        <w:t xml:space="preserve"> + H</w:t>
      </w:r>
      <w:r w:rsidRPr="0083370D">
        <w:rPr>
          <w:rFonts w:ascii="Arial" w:hAnsi="Arial" w:cs="Arial"/>
          <w:sz w:val="24"/>
          <w:szCs w:val="24"/>
          <w:vertAlign w:val="subscript"/>
          <w:lang w:val="en"/>
        </w:rPr>
        <w:t>4</w:t>
      </w:r>
      <w:r w:rsidRPr="0083370D">
        <w:rPr>
          <w:rFonts w:ascii="Arial" w:hAnsi="Arial" w:cs="Arial"/>
          <w:sz w:val="24"/>
          <w:szCs w:val="24"/>
          <w:lang w:val="en"/>
        </w:rPr>
        <w:t>SiO</w:t>
      </w:r>
      <w:r w:rsidRPr="0083370D">
        <w:rPr>
          <w:rFonts w:ascii="Arial" w:hAnsi="Arial" w:cs="Arial"/>
          <w:sz w:val="24"/>
          <w:szCs w:val="24"/>
          <w:vertAlign w:val="subscript"/>
          <w:lang w:val="en"/>
        </w:rPr>
        <w:t>4</w:t>
      </w:r>
    </w:p>
    <w:p w:rsidR="0049123C" w:rsidRPr="0083370D" w:rsidRDefault="00DF5221" w:rsidP="00AE55E8">
      <w:pPr>
        <w:rPr>
          <w:rFonts w:ascii="Arial" w:hAnsi="Arial" w:cs="Arial"/>
          <w:sz w:val="24"/>
          <w:szCs w:val="24"/>
        </w:rPr>
      </w:pPr>
      <w:r w:rsidRPr="0083370D">
        <w:rPr>
          <w:rFonts w:ascii="Arial" w:hAnsi="Arial" w:cs="Arial"/>
          <w:sz w:val="24"/>
          <w:szCs w:val="24"/>
        </w:rPr>
        <w:t>All three products are soluble in water.  So, water can dissolve rocks, by donating electrons.  What effect do you think a more acidic solution—that can donate more electrons—would have on these rocks?</w:t>
      </w:r>
    </w:p>
    <w:p w:rsidR="00943D4C" w:rsidRPr="0083370D" w:rsidRDefault="00943D4C" w:rsidP="00AE55E8">
      <w:pPr>
        <w:rPr>
          <w:rFonts w:ascii="Arial" w:hAnsi="Arial" w:cs="Arial"/>
          <w:sz w:val="24"/>
          <w:szCs w:val="24"/>
        </w:rPr>
      </w:pPr>
    </w:p>
    <w:p w:rsidR="00943D4C" w:rsidRPr="0083370D" w:rsidRDefault="00943D4C" w:rsidP="00943D4C">
      <w:pPr>
        <w:pStyle w:val="ListParagraph"/>
        <w:numPr>
          <w:ilvl w:val="0"/>
          <w:numId w:val="3"/>
        </w:numPr>
        <w:rPr>
          <w:rFonts w:ascii="Arial" w:hAnsi="Arial" w:cs="Arial"/>
          <w:color w:val="7030A0"/>
          <w:sz w:val="24"/>
          <w:szCs w:val="24"/>
        </w:rPr>
      </w:pPr>
      <w:r w:rsidRPr="0083370D">
        <w:rPr>
          <w:rFonts w:ascii="Arial" w:hAnsi="Arial" w:cs="Arial"/>
          <w:color w:val="7030A0"/>
          <w:sz w:val="24"/>
          <w:szCs w:val="24"/>
        </w:rPr>
        <w:t>Carbon dioxide reacts with water to form carbonic acid (H</w:t>
      </w:r>
      <w:r w:rsidRPr="0083370D">
        <w:rPr>
          <w:rFonts w:ascii="Arial" w:hAnsi="Arial" w:cs="Arial"/>
          <w:color w:val="7030A0"/>
          <w:sz w:val="24"/>
          <w:szCs w:val="24"/>
          <w:vertAlign w:val="subscript"/>
        </w:rPr>
        <w:t>2</w:t>
      </w:r>
      <w:r w:rsidRPr="0083370D">
        <w:rPr>
          <w:rFonts w:ascii="Arial" w:hAnsi="Arial" w:cs="Arial"/>
          <w:color w:val="7030A0"/>
          <w:sz w:val="24"/>
          <w:szCs w:val="24"/>
        </w:rPr>
        <w:t>CO</w:t>
      </w:r>
      <w:r w:rsidRPr="0083370D">
        <w:rPr>
          <w:rFonts w:ascii="Arial" w:hAnsi="Arial" w:cs="Arial"/>
          <w:color w:val="7030A0"/>
          <w:sz w:val="24"/>
          <w:szCs w:val="24"/>
          <w:vertAlign w:val="subscript"/>
        </w:rPr>
        <w:t>3</w:t>
      </w:r>
      <w:r w:rsidRPr="0083370D">
        <w:rPr>
          <w:rFonts w:ascii="Arial" w:hAnsi="Arial" w:cs="Arial"/>
          <w:color w:val="7030A0"/>
          <w:sz w:val="24"/>
          <w:szCs w:val="24"/>
        </w:rPr>
        <w:t xml:space="preserve">). </w:t>
      </w:r>
    </w:p>
    <w:p w:rsidR="00766A48" w:rsidRPr="0083370D" w:rsidRDefault="00DF5221" w:rsidP="00943D4C">
      <w:pPr>
        <w:rPr>
          <w:rFonts w:ascii="Arial" w:hAnsi="Arial" w:cs="Arial"/>
          <w:sz w:val="24"/>
          <w:szCs w:val="24"/>
        </w:rPr>
      </w:pPr>
      <w:r w:rsidRPr="0083370D">
        <w:rPr>
          <w:rFonts w:ascii="Arial" w:hAnsi="Arial" w:cs="Arial"/>
          <w:sz w:val="24"/>
          <w:szCs w:val="24"/>
        </w:rPr>
        <w:t>CO</w:t>
      </w:r>
      <w:r w:rsidRPr="0083370D">
        <w:rPr>
          <w:rFonts w:ascii="Arial" w:hAnsi="Arial" w:cs="Arial"/>
          <w:sz w:val="24"/>
          <w:szCs w:val="24"/>
          <w:vertAlign w:val="subscript"/>
        </w:rPr>
        <w:t>2</w:t>
      </w:r>
      <w:r w:rsidRPr="0083370D">
        <w:rPr>
          <w:rFonts w:ascii="Arial" w:hAnsi="Arial" w:cs="Arial"/>
          <w:sz w:val="24"/>
          <w:szCs w:val="24"/>
        </w:rPr>
        <w:t xml:space="preserve"> is soluble in water, and it combines with water to form carbonic acid (H</w:t>
      </w:r>
      <w:r w:rsidRPr="0083370D">
        <w:rPr>
          <w:rFonts w:ascii="Arial" w:hAnsi="Arial" w:cs="Arial"/>
          <w:sz w:val="24"/>
          <w:szCs w:val="24"/>
          <w:vertAlign w:val="subscript"/>
        </w:rPr>
        <w:t>2</w:t>
      </w:r>
      <w:r w:rsidRPr="0083370D">
        <w:rPr>
          <w:rFonts w:ascii="Arial" w:hAnsi="Arial" w:cs="Arial"/>
          <w:sz w:val="24"/>
          <w:szCs w:val="24"/>
        </w:rPr>
        <w:t>CO</w:t>
      </w:r>
      <w:r w:rsidRPr="0083370D">
        <w:rPr>
          <w:rFonts w:ascii="Arial" w:hAnsi="Arial" w:cs="Arial"/>
          <w:sz w:val="24"/>
          <w:szCs w:val="24"/>
          <w:vertAlign w:val="subscript"/>
        </w:rPr>
        <w:t>3</w:t>
      </w:r>
      <w:r w:rsidRPr="0083370D">
        <w:rPr>
          <w:rFonts w:ascii="Arial" w:hAnsi="Arial" w:cs="Arial"/>
          <w:sz w:val="24"/>
          <w:szCs w:val="24"/>
        </w:rPr>
        <w:t>).</w:t>
      </w:r>
      <w:r w:rsidR="00943D4C" w:rsidRPr="0083370D">
        <w:rPr>
          <w:rFonts w:ascii="Arial" w:hAnsi="Arial" w:cs="Arial"/>
          <w:sz w:val="24"/>
          <w:szCs w:val="24"/>
        </w:rPr>
        <w:t xml:space="preserve"> Acids dissociate, giving up their H+ ion</w:t>
      </w:r>
      <w:r w:rsidRPr="0083370D">
        <w:rPr>
          <w:rFonts w:ascii="Arial" w:hAnsi="Arial" w:cs="Arial"/>
          <w:sz w:val="24"/>
          <w:szCs w:val="24"/>
        </w:rPr>
        <w:t>s, as we know</w:t>
      </w:r>
      <w:r w:rsidR="00943D4C" w:rsidRPr="0083370D">
        <w:rPr>
          <w:rFonts w:ascii="Arial" w:hAnsi="Arial" w:cs="Arial"/>
          <w:sz w:val="24"/>
          <w:szCs w:val="24"/>
        </w:rPr>
        <w:t xml:space="preserve">.  </w:t>
      </w:r>
      <w:r w:rsidRPr="0083370D">
        <w:rPr>
          <w:rFonts w:ascii="Arial" w:hAnsi="Arial" w:cs="Arial"/>
          <w:sz w:val="24"/>
          <w:szCs w:val="24"/>
        </w:rPr>
        <w:t xml:space="preserve">Carbonic acids in the soil are much more important in dissolving rock, as they have </w:t>
      </w:r>
      <w:r w:rsidR="00766A48" w:rsidRPr="0083370D">
        <w:rPr>
          <w:rFonts w:ascii="Arial" w:hAnsi="Arial" w:cs="Arial"/>
          <w:sz w:val="24"/>
          <w:szCs w:val="24"/>
        </w:rPr>
        <w:t xml:space="preserve">a pH of 5.6 (more acidic – a higher </w:t>
      </w:r>
      <w:proofErr w:type="spellStart"/>
      <w:r w:rsidR="00766A48" w:rsidRPr="0083370D">
        <w:rPr>
          <w:rFonts w:ascii="Arial" w:hAnsi="Arial" w:cs="Arial"/>
          <w:sz w:val="24"/>
          <w:szCs w:val="24"/>
        </w:rPr>
        <w:t>tendancy</w:t>
      </w:r>
      <w:proofErr w:type="spellEnd"/>
      <w:r w:rsidR="00766A48" w:rsidRPr="0083370D">
        <w:rPr>
          <w:rFonts w:ascii="Arial" w:hAnsi="Arial" w:cs="Arial"/>
          <w:sz w:val="24"/>
          <w:szCs w:val="24"/>
        </w:rPr>
        <w:t xml:space="preserve"> to give up H+).</w:t>
      </w:r>
      <w:r w:rsidRPr="0083370D">
        <w:rPr>
          <w:rFonts w:ascii="Arial" w:hAnsi="Arial" w:cs="Arial"/>
          <w:sz w:val="24"/>
          <w:szCs w:val="24"/>
        </w:rPr>
        <w:t xml:space="preserve"> </w:t>
      </w:r>
    </w:p>
    <w:p w:rsidR="00943D4C" w:rsidRPr="0083370D" w:rsidRDefault="00766A48" w:rsidP="00943D4C">
      <w:pPr>
        <w:rPr>
          <w:rFonts w:ascii="Arial" w:hAnsi="Arial" w:cs="Arial"/>
          <w:color w:val="7030A0"/>
          <w:sz w:val="24"/>
          <w:szCs w:val="24"/>
        </w:rPr>
      </w:pPr>
      <w:r w:rsidRPr="0083370D">
        <w:rPr>
          <w:rFonts w:ascii="Arial" w:hAnsi="Arial" w:cs="Arial"/>
          <w:sz w:val="24"/>
          <w:szCs w:val="24"/>
        </w:rPr>
        <w:t xml:space="preserve">There is another very important series of reactions that involve carbonic acids in solution. When they dissociate, they form bicarbonate and carbonate.  </w:t>
      </w:r>
      <w:r w:rsidR="00943D4C" w:rsidRPr="0083370D">
        <w:rPr>
          <w:rFonts w:ascii="Arial" w:hAnsi="Arial" w:cs="Arial"/>
          <w:sz w:val="24"/>
          <w:szCs w:val="24"/>
        </w:rPr>
        <w:t>The carbonate reacts with Ca</w:t>
      </w:r>
      <w:r w:rsidR="00943D4C" w:rsidRPr="0083370D">
        <w:rPr>
          <w:rFonts w:ascii="Arial" w:hAnsi="Arial" w:cs="Arial"/>
          <w:sz w:val="24"/>
          <w:szCs w:val="24"/>
          <w:vertAlign w:val="superscript"/>
        </w:rPr>
        <w:t>+</w:t>
      </w:r>
      <w:r w:rsidR="00DF5221" w:rsidRPr="0083370D">
        <w:rPr>
          <w:rFonts w:ascii="Arial" w:hAnsi="Arial" w:cs="Arial"/>
          <w:sz w:val="24"/>
          <w:szCs w:val="24"/>
          <w:vertAlign w:val="superscript"/>
        </w:rPr>
        <w:t>2</w:t>
      </w:r>
      <w:r w:rsidR="00943D4C" w:rsidRPr="0083370D">
        <w:rPr>
          <w:rFonts w:ascii="Arial" w:hAnsi="Arial" w:cs="Arial"/>
          <w:sz w:val="24"/>
          <w:szCs w:val="24"/>
        </w:rPr>
        <w:t xml:space="preserve"> in solution, forming “calcium carbonate” which settles out of the water as limestone</w:t>
      </w:r>
      <w:r w:rsidR="001646C2" w:rsidRPr="0083370D">
        <w:rPr>
          <w:rFonts w:ascii="Arial" w:hAnsi="Arial" w:cs="Arial"/>
          <w:sz w:val="24"/>
          <w:szCs w:val="24"/>
        </w:rPr>
        <w:t>, or precipitates when the water evaporates</w:t>
      </w:r>
      <w:r w:rsidR="00943D4C" w:rsidRPr="0083370D">
        <w:rPr>
          <w:rFonts w:ascii="Arial" w:hAnsi="Arial" w:cs="Arial"/>
          <w:sz w:val="24"/>
          <w:szCs w:val="24"/>
        </w:rPr>
        <w:t>.</w:t>
      </w:r>
      <w:r w:rsidR="001646C2" w:rsidRPr="0083370D">
        <w:rPr>
          <w:rFonts w:ascii="Arial" w:hAnsi="Arial" w:cs="Arial"/>
          <w:sz w:val="24"/>
          <w:szCs w:val="24"/>
        </w:rPr>
        <w:t xml:space="preserve"> This is the “abiogenic” (without life) that limestone forms. Most limestone forms </w:t>
      </w:r>
      <w:proofErr w:type="spellStart"/>
      <w:r w:rsidR="001646C2" w:rsidRPr="0083370D">
        <w:rPr>
          <w:rFonts w:ascii="Arial" w:hAnsi="Arial" w:cs="Arial"/>
          <w:sz w:val="24"/>
          <w:szCs w:val="24"/>
        </w:rPr>
        <w:t>biogenically</w:t>
      </w:r>
      <w:proofErr w:type="spellEnd"/>
      <w:r w:rsidR="001646C2" w:rsidRPr="0083370D">
        <w:rPr>
          <w:rFonts w:ascii="Arial" w:hAnsi="Arial" w:cs="Arial"/>
          <w:sz w:val="24"/>
          <w:szCs w:val="24"/>
        </w:rPr>
        <w:t xml:space="preserve">, though, as we will see. </w:t>
      </w:r>
    </w:p>
    <w:p w:rsidR="00943D4C" w:rsidRPr="0083370D" w:rsidRDefault="0083370D" w:rsidP="00943D4C">
      <w:pPr>
        <w:rPr>
          <w:rFonts w:ascii="Arial" w:hAnsi="Arial" w:cs="Arial"/>
          <w:sz w:val="24"/>
          <w:szCs w:val="24"/>
        </w:rPr>
      </w:pPr>
      <w:r w:rsidRPr="0083370D">
        <w:rPr>
          <w:rFonts w:ascii="Arial" w:hAnsi="Arial" w:cs="Arial"/>
          <w:noProof/>
          <w:sz w:val="24"/>
          <w:szCs w:val="24"/>
        </w:rPr>
        <w:drawing>
          <wp:anchor distT="0" distB="0" distL="114300" distR="114300" simplePos="0" relativeHeight="251664384" behindDoc="0" locked="0" layoutInCell="1" allowOverlap="1" wp14:anchorId="798CFC43" wp14:editId="30B69B30">
            <wp:simplePos x="0" y="0"/>
            <wp:positionH relativeFrom="margin">
              <wp:posOffset>822325</wp:posOffset>
            </wp:positionH>
            <wp:positionV relativeFrom="margin">
              <wp:posOffset>2621280</wp:posOffset>
            </wp:positionV>
            <wp:extent cx="3582670" cy="2476500"/>
            <wp:effectExtent l="0" t="0" r="0" b="0"/>
            <wp:wrapSquare wrapText="bothSides"/>
            <wp:docPr id="6" name="Picture 6" descr="http://butane.chem.uiuc.edu/pshapley/GenChem1/L26/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utane.chem.uiuc.edu/pshapley/GenChem1/L26/3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267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3D4C" w:rsidRPr="0083370D" w:rsidRDefault="00943D4C" w:rsidP="00943D4C">
      <w:pPr>
        <w:rPr>
          <w:rFonts w:ascii="Arial" w:hAnsi="Arial" w:cs="Arial"/>
          <w:sz w:val="24"/>
          <w:szCs w:val="24"/>
        </w:rPr>
      </w:pPr>
    </w:p>
    <w:p w:rsidR="00943D4C" w:rsidRPr="0083370D" w:rsidRDefault="00943D4C" w:rsidP="00943D4C">
      <w:pPr>
        <w:rPr>
          <w:rFonts w:ascii="Arial" w:hAnsi="Arial" w:cs="Arial"/>
          <w:sz w:val="24"/>
          <w:szCs w:val="24"/>
        </w:rPr>
      </w:pPr>
    </w:p>
    <w:p w:rsidR="00943D4C" w:rsidRPr="0083370D" w:rsidRDefault="00943D4C" w:rsidP="00943D4C">
      <w:pPr>
        <w:rPr>
          <w:rFonts w:ascii="Arial" w:hAnsi="Arial" w:cs="Arial"/>
          <w:sz w:val="24"/>
          <w:szCs w:val="24"/>
        </w:rPr>
      </w:pPr>
    </w:p>
    <w:p w:rsidR="00943D4C" w:rsidRPr="0083370D" w:rsidRDefault="00943D4C" w:rsidP="00943D4C">
      <w:pPr>
        <w:rPr>
          <w:rFonts w:ascii="Arial" w:hAnsi="Arial" w:cs="Arial"/>
          <w:sz w:val="24"/>
          <w:szCs w:val="24"/>
        </w:rPr>
      </w:pPr>
    </w:p>
    <w:p w:rsidR="00943D4C" w:rsidRPr="0083370D" w:rsidRDefault="00943D4C" w:rsidP="00943D4C">
      <w:pPr>
        <w:rPr>
          <w:rFonts w:ascii="Arial" w:hAnsi="Arial" w:cs="Arial"/>
          <w:sz w:val="24"/>
          <w:szCs w:val="24"/>
        </w:rPr>
      </w:pPr>
    </w:p>
    <w:p w:rsidR="00943D4C" w:rsidRPr="0083370D" w:rsidRDefault="00943D4C" w:rsidP="00943D4C">
      <w:pPr>
        <w:rPr>
          <w:rFonts w:ascii="Arial" w:hAnsi="Arial" w:cs="Arial"/>
          <w:sz w:val="24"/>
          <w:szCs w:val="24"/>
        </w:rPr>
      </w:pPr>
    </w:p>
    <w:p w:rsidR="00943D4C" w:rsidRPr="0083370D" w:rsidRDefault="00943D4C" w:rsidP="00943D4C">
      <w:pPr>
        <w:rPr>
          <w:rFonts w:ascii="Arial" w:hAnsi="Arial" w:cs="Arial"/>
          <w:sz w:val="24"/>
          <w:szCs w:val="24"/>
        </w:rPr>
      </w:pPr>
    </w:p>
    <w:p w:rsidR="00943D4C" w:rsidRPr="0083370D" w:rsidRDefault="00943D4C" w:rsidP="00943D4C">
      <w:pPr>
        <w:rPr>
          <w:rFonts w:ascii="Arial" w:hAnsi="Arial" w:cs="Arial"/>
          <w:sz w:val="24"/>
          <w:szCs w:val="24"/>
        </w:rPr>
      </w:pPr>
    </w:p>
    <w:p w:rsidR="00943D4C" w:rsidRPr="0083370D" w:rsidRDefault="00943D4C" w:rsidP="00943D4C">
      <w:pPr>
        <w:rPr>
          <w:rFonts w:ascii="Arial" w:hAnsi="Arial" w:cs="Arial"/>
          <w:sz w:val="24"/>
          <w:szCs w:val="24"/>
        </w:rPr>
      </w:pPr>
    </w:p>
    <w:p w:rsidR="00943D4C" w:rsidRPr="0083370D" w:rsidRDefault="00943D4C" w:rsidP="00943D4C">
      <w:pPr>
        <w:rPr>
          <w:rFonts w:ascii="Arial" w:hAnsi="Arial" w:cs="Arial"/>
          <w:color w:val="7030A0"/>
          <w:sz w:val="24"/>
          <w:szCs w:val="24"/>
        </w:rPr>
      </w:pPr>
      <w:r w:rsidRPr="0083370D">
        <w:rPr>
          <w:rFonts w:ascii="Arial" w:hAnsi="Arial" w:cs="Arial"/>
          <w:color w:val="7030A0"/>
          <w:sz w:val="24"/>
          <w:szCs w:val="24"/>
        </w:rPr>
        <w:t>LOOK AT THIS DIAGRAM. WHA IS IN THE AIR?  WHERE DOES IT GO? WHY IS EARTH’S ATMOSPHERE DIFFERENT FROM MARS AND VENUS?</w:t>
      </w:r>
    </w:p>
    <w:p w:rsidR="008A1AC1" w:rsidRPr="0083370D" w:rsidRDefault="007B1C84" w:rsidP="0097084B">
      <w:pPr>
        <w:pStyle w:val="ListParagraph"/>
        <w:numPr>
          <w:ilvl w:val="0"/>
          <w:numId w:val="4"/>
        </w:numPr>
        <w:rPr>
          <w:rFonts w:ascii="Arial" w:hAnsi="Arial" w:cs="Arial"/>
          <w:b/>
          <w:color w:val="FF0000"/>
          <w:sz w:val="24"/>
          <w:szCs w:val="24"/>
        </w:rPr>
      </w:pPr>
      <w:r w:rsidRPr="0083370D">
        <w:rPr>
          <w:rFonts w:ascii="Arial" w:hAnsi="Arial" w:cs="Arial"/>
          <w:b/>
          <w:color w:val="FF0000"/>
          <w:sz w:val="24"/>
          <w:szCs w:val="24"/>
        </w:rPr>
        <w:t>The Earth’s crust is recycled by tectonic activity</w:t>
      </w:r>
    </w:p>
    <w:p w:rsidR="00766A48" w:rsidRPr="0083370D" w:rsidRDefault="008A1AC1" w:rsidP="008A1AC1">
      <w:pPr>
        <w:rPr>
          <w:rFonts w:ascii="Arial" w:hAnsi="Arial" w:cs="Arial"/>
          <w:sz w:val="24"/>
          <w:szCs w:val="24"/>
        </w:rPr>
      </w:pPr>
      <w:r w:rsidRPr="0083370D">
        <w:rPr>
          <w:rFonts w:ascii="Arial" w:hAnsi="Arial" w:cs="Arial"/>
          <w:sz w:val="24"/>
          <w:szCs w:val="24"/>
        </w:rPr>
        <w:t>Mars is too small to generate the internal heat necessary for plate tectonics.  Plate tectonics recirculates the Earth’s crust, taking some carbon from the atmosphere</w:t>
      </w:r>
      <w:r w:rsidR="007B1C84" w:rsidRPr="0083370D">
        <w:rPr>
          <w:rFonts w:ascii="Arial" w:hAnsi="Arial" w:cs="Arial"/>
          <w:sz w:val="24"/>
          <w:szCs w:val="24"/>
        </w:rPr>
        <w:t>, that has been deposited in sediments,</w:t>
      </w:r>
      <w:r w:rsidRPr="0083370D">
        <w:rPr>
          <w:rFonts w:ascii="Arial" w:hAnsi="Arial" w:cs="Arial"/>
          <w:sz w:val="24"/>
          <w:szCs w:val="24"/>
        </w:rPr>
        <w:t xml:space="preserve"> deep into the mantle.  </w:t>
      </w:r>
      <w:hyperlink r:id="rId26" w:history="1">
        <w:r w:rsidRPr="0083370D">
          <w:rPr>
            <w:rStyle w:val="Hyperlink"/>
            <w:rFonts w:ascii="Arial" w:hAnsi="Arial" w:cs="Arial"/>
            <w:sz w:val="24"/>
            <w:szCs w:val="24"/>
          </w:rPr>
          <w:t>Venus</w:t>
        </w:r>
      </w:hyperlink>
      <w:r w:rsidRPr="0083370D">
        <w:rPr>
          <w:rFonts w:ascii="Arial" w:hAnsi="Arial" w:cs="Arial"/>
          <w:sz w:val="24"/>
          <w:szCs w:val="24"/>
        </w:rPr>
        <w:t xml:space="preserve"> is large enough to generate tectonic activity, but the crust is so hot that it “melts” and heals rather than forming plates that can be forced under one another, as on Earth. So it melts and crusts up, but doesn’t form plates.</w:t>
      </w:r>
      <w:r w:rsidR="007B1C84" w:rsidRPr="0083370D">
        <w:rPr>
          <w:rFonts w:ascii="Arial" w:hAnsi="Arial" w:cs="Arial"/>
          <w:sz w:val="24"/>
          <w:szCs w:val="24"/>
        </w:rPr>
        <w:t xml:space="preserve">  So, as a consequence of liquid water on Earth, CO2 in the atmosphere is dissolved, where it reacts with water and calcium and precipitates as limestone, which can be transported by plate tectonics deep into the Earth.</w:t>
      </w:r>
    </w:p>
    <w:p w:rsidR="008A1AC1" w:rsidRPr="0083370D" w:rsidRDefault="00766A48" w:rsidP="00943D4C">
      <w:pPr>
        <w:rPr>
          <w:rFonts w:ascii="Arial" w:hAnsi="Arial" w:cs="Arial"/>
          <w:color w:val="FF0000"/>
          <w:sz w:val="24"/>
          <w:szCs w:val="24"/>
        </w:rPr>
      </w:pPr>
      <w:r w:rsidRPr="0083370D">
        <w:rPr>
          <w:rFonts w:ascii="Arial" w:hAnsi="Arial" w:cs="Arial"/>
          <w:noProof/>
          <w:sz w:val="24"/>
          <w:szCs w:val="24"/>
        </w:rPr>
        <w:lastRenderedPageBreak/>
        <w:drawing>
          <wp:anchor distT="0" distB="0" distL="114300" distR="114300" simplePos="0" relativeHeight="251667456" behindDoc="0" locked="0" layoutInCell="1" allowOverlap="1" wp14:anchorId="0BBAD078" wp14:editId="18DC3C3A">
            <wp:simplePos x="0" y="0"/>
            <wp:positionH relativeFrom="margin">
              <wp:align>left</wp:align>
            </wp:positionH>
            <wp:positionV relativeFrom="paragraph">
              <wp:posOffset>106680</wp:posOffset>
            </wp:positionV>
            <wp:extent cx="4160520" cy="2340625"/>
            <wp:effectExtent l="0" t="0" r="0" b="2540"/>
            <wp:wrapSquare wrapText="bothSides"/>
            <wp:docPr id="10" name="Picture 10" descr="https://i.ytimg.com/vi/HfNW9lt3Wq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HfNW9lt3WqA/maxresdefaul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0520" cy="2340625"/>
                    </a:xfrm>
                    <a:prstGeom prst="rect">
                      <a:avLst/>
                    </a:prstGeom>
                    <a:noFill/>
                    <a:ln>
                      <a:noFill/>
                    </a:ln>
                  </pic:spPr>
                </pic:pic>
              </a:graphicData>
            </a:graphic>
          </wp:anchor>
        </w:drawing>
      </w:r>
    </w:p>
    <w:p w:rsidR="008A1AC1" w:rsidRPr="0083370D" w:rsidRDefault="008A1AC1" w:rsidP="00943D4C">
      <w:pPr>
        <w:rPr>
          <w:rFonts w:ascii="Arial" w:hAnsi="Arial" w:cs="Arial"/>
          <w:color w:val="FF0000"/>
          <w:sz w:val="24"/>
          <w:szCs w:val="24"/>
        </w:rPr>
      </w:pPr>
    </w:p>
    <w:p w:rsidR="008A1AC1" w:rsidRPr="0083370D" w:rsidRDefault="00766A48" w:rsidP="00943D4C">
      <w:pPr>
        <w:rPr>
          <w:rFonts w:ascii="Arial" w:hAnsi="Arial" w:cs="Arial"/>
          <w:color w:val="FF0000"/>
          <w:sz w:val="24"/>
          <w:szCs w:val="24"/>
        </w:rPr>
      </w:pPr>
      <w:r w:rsidRPr="0083370D">
        <w:rPr>
          <w:rFonts w:ascii="Arial" w:hAnsi="Arial" w:cs="Arial"/>
          <w:color w:val="FF0000"/>
          <w:sz w:val="24"/>
          <w:szCs w:val="24"/>
        </w:rPr>
        <w:t xml:space="preserve">Ocean Crust has limestone deposits that are </w:t>
      </w:r>
      <w:proofErr w:type="spellStart"/>
      <w:r w:rsidRPr="0083370D">
        <w:rPr>
          <w:rFonts w:ascii="Arial" w:hAnsi="Arial" w:cs="Arial"/>
          <w:color w:val="FF0000"/>
          <w:sz w:val="24"/>
          <w:szCs w:val="24"/>
        </w:rPr>
        <w:t>subducting</w:t>
      </w:r>
      <w:proofErr w:type="spellEnd"/>
      <w:r w:rsidRPr="0083370D">
        <w:rPr>
          <w:rFonts w:ascii="Arial" w:hAnsi="Arial" w:cs="Arial"/>
          <w:color w:val="FF0000"/>
          <w:sz w:val="24"/>
          <w:szCs w:val="24"/>
        </w:rPr>
        <w:t>, and are transferred deep into the mantle. Volcanoes return some of the carbon to the atmosphere, but there is a net transfer to the lithosphere.</w:t>
      </w:r>
    </w:p>
    <w:p w:rsidR="0097084B" w:rsidRPr="0083370D" w:rsidRDefault="0097084B" w:rsidP="00943D4C">
      <w:pPr>
        <w:rPr>
          <w:rFonts w:ascii="Arial" w:hAnsi="Arial" w:cs="Arial"/>
          <w:color w:val="FF0000"/>
          <w:sz w:val="24"/>
          <w:szCs w:val="24"/>
        </w:rPr>
      </w:pPr>
    </w:p>
    <w:p w:rsidR="00943D4C" w:rsidRPr="0083370D" w:rsidRDefault="0097084B" w:rsidP="00943D4C">
      <w:pPr>
        <w:rPr>
          <w:rFonts w:ascii="Arial" w:hAnsi="Arial" w:cs="Arial"/>
          <w:b/>
          <w:color w:val="FF0000"/>
          <w:sz w:val="24"/>
          <w:szCs w:val="24"/>
        </w:rPr>
      </w:pPr>
      <w:r w:rsidRPr="0083370D">
        <w:rPr>
          <w:rFonts w:ascii="Arial" w:hAnsi="Arial" w:cs="Arial"/>
          <w:b/>
          <w:color w:val="FF0000"/>
          <w:sz w:val="24"/>
          <w:szCs w:val="24"/>
        </w:rPr>
        <w:t>C</w:t>
      </w:r>
      <w:r w:rsidR="008523C6" w:rsidRPr="0083370D">
        <w:rPr>
          <w:rFonts w:ascii="Arial" w:hAnsi="Arial" w:cs="Arial"/>
          <w:b/>
          <w:color w:val="FF0000"/>
          <w:sz w:val="24"/>
          <w:szCs w:val="24"/>
        </w:rPr>
        <w:t>. The Effects of Life</w:t>
      </w:r>
    </w:p>
    <w:p w:rsidR="001646C2" w:rsidRPr="0083370D" w:rsidRDefault="007B1C84" w:rsidP="00943D4C">
      <w:pPr>
        <w:rPr>
          <w:rFonts w:ascii="Arial" w:hAnsi="Arial" w:cs="Arial"/>
          <w:color w:val="7030A0"/>
          <w:sz w:val="24"/>
          <w:szCs w:val="24"/>
        </w:rPr>
      </w:pPr>
      <w:r w:rsidRPr="0083370D">
        <w:rPr>
          <w:rFonts w:ascii="Arial" w:hAnsi="Arial" w:cs="Arial"/>
          <w:sz w:val="24"/>
          <w:szCs w:val="24"/>
        </w:rPr>
        <w:tab/>
      </w:r>
      <w:r w:rsidRPr="0083370D">
        <w:rPr>
          <w:rFonts w:ascii="Arial" w:hAnsi="Arial" w:cs="Arial"/>
          <w:color w:val="7030A0"/>
          <w:sz w:val="24"/>
          <w:szCs w:val="24"/>
        </w:rPr>
        <w:t xml:space="preserve">1. </w:t>
      </w:r>
      <w:r w:rsidR="001646C2" w:rsidRPr="0083370D">
        <w:rPr>
          <w:rFonts w:ascii="Arial" w:hAnsi="Arial" w:cs="Arial"/>
          <w:color w:val="7030A0"/>
          <w:sz w:val="24"/>
          <w:szCs w:val="24"/>
        </w:rPr>
        <w:t>Biogenic Limestone Formation</w:t>
      </w:r>
    </w:p>
    <w:p w:rsidR="001646C2" w:rsidRPr="0083370D" w:rsidRDefault="001646C2" w:rsidP="00943D4C">
      <w:pPr>
        <w:rPr>
          <w:rFonts w:ascii="Arial" w:hAnsi="Arial" w:cs="Arial"/>
          <w:sz w:val="24"/>
          <w:szCs w:val="24"/>
        </w:rPr>
      </w:pPr>
      <w:r w:rsidRPr="0083370D">
        <w:rPr>
          <w:rFonts w:ascii="Arial" w:hAnsi="Arial" w:cs="Arial"/>
          <w:sz w:val="24"/>
          <w:szCs w:val="24"/>
        </w:rPr>
        <w:t>Many marine organisms, including some types of photosynthetic algae (</w:t>
      </w:r>
      <w:proofErr w:type="spellStart"/>
      <w:r w:rsidRPr="0083370D">
        <w:rPr>
          <w:rFonts w:ascii="Arial" w:hAnsi="Arial" w:cs="Arial"/>
          <w:sz w:val="24"/>
          <w:szCs w:val="24"/>
        </w:rPr>
        <w:t>Coccolithophores</w:t>
      </w:r>
      <w:proofErr w:type="spellEnd"/>
      <w:r w:rsidRPr="0083370D">
        <w:rPr>
          <w:rFonts w:ascii="Arial" w:hAnsi="Arial" w:cs="Arial"/>
          <w:sz w:val="24"/>
          <w:szCs w:val="24"/>
        </w:rPr>
        <w:t xml:space="preserve">), </w:t>
      </w:r>
      <w:proofErr w:type="spellStart"/>
      <w:r w:rsidRPr="0083370D">
        <w:rPr>
          <w:rFonts w:ascii="Arial" w:hAnsi="Arial" w:cs="Arial"/>
          <w:sz w:val="24"/>
          <w:szCs w:val="24"/>
        </w:rPr>
        <w:t>Molluscs</w:t>
      </w:r>
      <w:proofErr w:type="spellEnd"/>
      <w:r w:rsidRPr="0083370D">
        <w:rPr>
          <w:rFonts w:ascii="Arial" w:hAnsi="Arial" w:cs="Arial"/>
          <w:sz w:val="24"/>
          <w:szCs w:val="24"/>
        </w:rPr>
        <w:t xml:space="preserve"> (clams, oysters, mussels, snails), and corals absorb Ca</w:t>
      </w:r>
      <w:r w:rsidRPr="0083370D">
        <w:rPr>
          <w:rFonts w:ascii="Arial" w:hAnsi="Arial" w:cs="Arial"/>
          <w:sz w:val="24"/>
          <w:szCs w:val="24"/>
          <w:vertAlign w:val="superscript"/>
        </w:rPr>
        <w:t>+2</w:t>
      </w:r>
      <w:r w:rsidRPr="0083370D">
        <w:rPr>
          <w:rFonts w:ascii="Arial" w:hAnsi="Arial" w:cs="Arial"/>
          <w:sz w:val="24"/>
          <w:szCs w:val="24"/>
        </w:rPr>
        <w:t xml:space="preserve"> and carbonate CO</w:t>
      </w:r>
      <w:r w:rsidRPr="0083370D">
        <w:rPr>
          <w:rFonts w:ascii="Arial" w:hAnsi="Arial" w:cs="Arial"/>
          <w:sz w:val="24"/>
          <w:szCs w:val="24"/>
          <w:vertAlign w:val="subscript"/>
        </w:rPr>
        <w:t>3</w:t>
      </w:r>
      <w:r w:rsidRPr="0083370D">
        <w:rPr>
          <w:rFonts w:ascii="Arial" w:hAnsi="Arial" w:cs="Arial"/>
          <w:sz w:val="24"/>
          <w:szCs w:val="24"/>
          <w:vertAlign w:val="superscript"/>
        </w:rPr>
        <w:t>-2</w:t>
      </w:r>
      <w:r w:rsidRPr="0083370D">
        <w:rPr>
          <w:rFonts w:ascii="Arial" w:hAnsi="Arial" w:cs="Arial"/>
          <w:sz w:val="24"/>
          <w:szCs w:val="24"/>
        </w:rPr>
        <w:t xml:space="preserve"> and form calcium carbonate to make their shells.  When they die, these shells fall to the bottom of the ocean, accumulate, and under pressure are turned to limestone.</w:t>
      </w:r>
      <w:r w:rsidR="005E5FC9" w:rsidRPr="0083370D">
        <w:rPr>
          <w:rFonts w:ascii="Arial" w:hAnsi="Arial" w:cs="Arial"/>
          <w:sz w:val="24"/>
          <w:szCs w:val="24"/>
        </w:rPr>
        <w:t xml:space="preserve">  Under enough pressure and heat, they metamorphose into marble. 10% of the Earth’s rock is limestone, and most of this was produced organically (biologically).  As CO</w:t>
      </w:r>
      <w:r w:rsidR="005E5FC9" w:rsidRPr="0083370D">
        <w:rPr>
          <w:rFonts w:ascii="Arial" w:hAnsi="Arial" w:cs="Arial"/>
          <w:sz w:val="24"/>
          <w:szCs w:val="24"/>
          <w:vertAlign w:val="subscript"/>
        </w:rPr>
        <w:t>2</w:t>
      </w:r>
      <w:r w:rsidR="005E5FC9" w:rsidRPr="0083370D">
        <w:rPr>
          <w:rFonts w:ascii="Arial" w:hAnsi="Arial" w:cs="Arial"/>
          <w:sz w:val="24"/>
          <w:szCs w:val="24"/>
        </w:rPr>
        <w:t xml:space="preserve"> is converted to limestone, more CO</w:t>
      </w:r>
      <w:r w:rsidR="005E5FC9" w:rsidRPr="0083370D">
        <w:rPr>
          <w:rFonts w:ascii="Arial" w:hAnsi="Arial" w:cs="Arial"/>
          <w:sz w:val="24"/>
          <w:szCs w:val="24"/>
          <w:vertAlign w:val="subscript"/>
        </w:rPr>
        <w:t>2</w:t>
      </w:r>
      <w:r w:rsidR="005E5FC9" w:rsidRPr="0083370D">
        <w:rPr>
          <w:rFonts w:ascii="Arial" w:hAnsi="Arial" w:cs="Arial"/>
          <w:sz w:val="24"/>
          <w:szCs w:val="24"/>
        </w:rPr>
        <w:t xml:space="preserve"> dissolves in water.  So, life sucks CO</w:t>
      </w:r>
      <w:r w:rsidR="005E5FC9" w:rsidRPr="0083370D">
        <w:rPr>
          <w:rFonts w:ascii="Arial" w:hAnsi="Arial" w:cs="Arial"/>
          <w:sz w:val="24"/>
          <w:szCs w:val="24"/>
          <w:vertAlign w:val="subscript"/>
        </w:rPr>
        <w:t>2</w:t>
      </w:r>
      <w:r w:rsidR="005E5FC9" w:rsidRPr="0083370D">
        <w:rPr>
          <w:rFonts w:ascii="Arial" w:hAnsi="Arial" w:cs="Arial"/>
          <w:sz w:val="24"/>
          <w:szCs w:val="24"/>
        </w:rPr>
        <w:t xml:space="preserve"> out of the air and into the oceans, converting it to limestone.</w:t>
      </w:r>
    </w:p>
    <w:p w:rsidR="005E5FC9" w:rsidRPr="0083370D" w:rsidRDefault="005E5FC9" w:rsidP="00943D4C">
      <w:pPr>
        <w:rPr>
          <w:rFonts w:ascii="Arial" w:hAnsi="Arial" w:cs="Arial"/>
          <w:sz w:val="24"/>
          <w:szCs w:val="24"/>
        </w:rPr>
      </w:pPr>
      <w:r w:rsidRPr="0083370D">
        <w:rPr>
          <w:rFonts w:ascii="Arial" w:hAnsi="Arial" w:cs="Arial"/>
          <w:noProof/>
          <w:sz w:val="24"/>
          <w:szCs w:val="24"/>
        </w:rPr>
        <w:drawing>
          <wp:inline distT="0" distB="0" distL="0" distR="0">
            <wp:extent cx="2781300" cy="2223064"/>
            <wp:effectExtent l="0" t="0" r="0" b="6350"/>
            <wp:docPr id="4" name="Picture 4" descr="https://upload.wikimedia.org/wikipedia/commons/3/33/Coccolithus_pelag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3/Coccolithus_pelagicu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835" cy="2230685"/>
                    </a:xfrm>
                    <a:prstGeom prst="rect">
                      <a:avLst/>
                    </a:prstGeom>
                    <a:noFill/>
                    <a:ln>
                      <a:noFill/>
                    </a:ln>
                  </pic:spPr>
                </pic:pic>
              </a:graphicData>
            </a:graphic>
          </wp:inline>
        </w:drawing>
      </w:r>
      <w:r w:rsidRPr="0083370D">
        <w:rPr>
          <w:rFonts w:ascii="Arial" w:hAnsi="Arial" w:cs="Arial"/>
          <w:sz w:val="24"/>
          <w:szCs w:val="24"/>
        </w:rPr>
        <w:t xml:space="preserve"> </w:t>
      </w:r>
      <w:r w:rsidRPr="0083370D">
        <w:rPr>
          <w:rFonts w:ascii="Arial" w:hAnsi="Arial" w:cs="Arial"/>
          <w:noProof/>
          <w:sz w:val="24"/>
          <w:szCs w:val="24"/>
        </w:rPr>
        <w:drawing>
          <wp:inline distT="0" distB="0" distL="0" distR="0">
            <wp:extent cx="2979420" cy="2233931"/>
            <wp:effectExtent l="0" t="0" r="0" b="0"/>
            <wp:docPr id="7" name="Picture 7" descr="https://upload.wikimedia.org/wikipedia/commons/7/74/White_Cliffs_of_Dov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7/74/White_Cliffs_of_Dover_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5522" cy="2238506"/>
                    </a:xfrm>
                    <a:prstGeom prst="rect">
                      <a:avLst/>
                    </a:prstGeom>
                    <a:noFill/>
                    <a:ln>
                      <a:noFill/>
                    </a:ln>
                  </pic:spPr>
                </pic:pic>
              </a:graphicData>
            </a:graphic>
          </wp:inline>
        </w:drawing>
      </w:r>
    </w:p>
    <w:p w:rsidR="001646C2" w:rsidRPr="0083370D" w:rsidRDefault="00EF1495" w:rsidP="00943D4C">
      <w:pPr>
        <w:rPr>
          <w:rFonts w:ascii="Arial" w:hAnsi="Arial" w:cs="Arial"/>
          <w:color w:val="7030A0"/>
          <w:sz w:val="24"/>
          <w:szCs w:val="24"/>
        </w:rPr>
      </w:pPr>
      <w:r w:rsidRPr="0083370D">
        <w:rPr>
          <w:rFonts w:ascii="Arial" w:hAnsi="Arial" w:cs="Arial"/>
          <w:color w:val="7030A0"/>
          <w:sz w:val="24"/>
          <w:szCs w:val="24"/>
        </w:rPr>
        <w:br w:type="column"/>
      </w:r>
    </w:p>
    <w:p w:rsidR="005E5FC9" w:rsidRPr="0083370D" w:rsidRDefault="005E5FC9" w:rsidP="00943D4C">
      <w:pPr>
        <w:rPr>
          <w:rFonts w:ascii="Arial" w:hAnsi="Arial" w:cs="Arial"/>
          <w:color w:val="7030A0"/>
          <w:sz w:val="24"/>
          <w:szCs w:val="24"/>
        </w:rPr>
      </w:pPr>
      <w:r w:rsidRPr="0083370D">
        <w:rPr>
          <w:rFonts w:ascii="Arial" w:hAnsi="Arial" w:cs="Arial"/>
          <w:color w:val="7030A0"/>
          <w:sz w:val="24"/>
          <w:szCs w:val="24"/>
        </w:rPr>
        <w:tab/>
        <w:t>2. Photosynthesis</w:t>
      </w:r>
    </w:p>
    <w:p w:rsidR="005E5FC9" w:rsidRPr="0083370D" w:rsidRDefault="005E5FC9" w:rsidP="0024379B">
      <w:pPr>
        <w:ind w:firstLine="720"/>
        <w:rPr>
          <w:rFonts w:ascii="Arial" w:hAnsi="Arial" w:cs="Arial"/>
          <w:sz w:val="24"/>
          <w:szCs w:val="24"/>
        </w:rPr>
      </w:pPr>
      <w:r w:rsidRPr="0083370D">
        <w:rPr>
          <w:rFonts w:ascii="Arial" w:hAnsi="Arial" w:cs="Arial"/>
          <w:sz w:val="24"/>
          <w:szCs w:val="24"/>
        </w:rPr>
        <w:t>As we will learn in more detail later, photosynthesis typically consists of two major reactions: the “light dependent” and “light independent” reactions.  In the light dependent reactions, organisms transform radiant energy of sunlight, carried by photons, into chemical energy in chemical bonds, carried by electrons.  So, in sunlight, photosynthetic organisms trap convert light energy into chemical bonds…typically by binding a phosphate (PO</w:t>
      </w:r>
      <w:r w:rsidRPr="0083370D">
        <w:rPr>
          <w:rFonts w:ascii="Arial" w:hAnsi="Arial" w:cs="Arial"/>
          <w:sz w:val="24"/>
          <w:szCs w:val="24"/>
          <w:vertAlign w:val="subscript"/>
        </w:rPr>
        <w:t>4</w:t>
      </w:r>
      <w:r w:rsidRPr="0083370D">
        <w:rPr>
          <w:rFonts w:ascii="Arial" w:hAnsi="Arial" w:cs="Arial"/>
          <w:sz w:val="24"/>
          <w:szCs w:val="24"/>
        </w:rPr>
        <w:t xml:space="preserve">) to adenosine diphosphate (ADP) to make ATP (adenosine triphosphate).  </w:t>
      </w:r>
      <w:r w:rsidR="0024379B" w:rsidRPr="0083370D">
        <w:rPr>
          <w:rFonts w:ascii="Arial" w:hAnsi="Arial" w:cs="Arial"/>
          <w:sz w:val="24"/>
          <w:szCs w:val="24"/>
        </w:rPr>
        <w:t>To get the electrons that carry this radiant energy, the organisms split water molecules… the freed oxygen atoms from 2 water molecules unite, to forma molecule of oxygen gas (O</w:t>
      </w:r>
      <w:r w:rsidR="0024379B" w:rsidRPr="0083370D">
        <w:rPr>
          <w:rFonts w:ascii="Arial" w:hAnsi="Arial" w:cs="Arial"/>
          <w:sz w:val="24"/>
          <w:szCs w:val="24"/>
          <w:vertAlign w:val="subscript"/>
        </w:rPr>
        <w:t>2</w:t>
      </w:r>
      <w:r w:rsidR="0024379B" w:rsidRPr="0083370D">
        <w:rPr>
          <w:rFonts w:ascii="Arial" w:hAnsi="Arial" w:cs="Arial"/>
          <w:sz w:val="24"/>
          <w:szCs w:val="24"/>
        </w:rPr>
        <w:t>).  So, photosynthetic organisms split water to harvest electrons, and oxygen gas is released as a waste product.  All of the oxygen gas in our atmosphere (21%!!!) was produced by this process.</w:t>
      </w:r>
    </w:p>
    <w:p w:rsidR="005E5FC9" w:rsidRPr="0083370D" w:rsidRDefault="005E5FC9" w:rsidP="00943D4C">
      <w:pPr>
        <w:rPr>
          <w:rFonts w:ascii="Arial" w:hAnsi="Arial" w:cs="Arial"/>
          <w:sz w:val="24"/>
          <w:szCs w:val="24"/>
        </w:rPr>
      </w:pPr>
      <w:r w:rsidRPr="0083370D">
        <w:rPr>
          <w:rFonts w:ascii="Arial" w:hAnsi="Arial" w:cs="Arial"/>
          <w:sz w:val="24"/>
          <w:szCs w:val="24"/>
        </w:rPr>
        <w:t>In the light independent reactions, the chemical energy now present in the new bonds in ATP is converted into a more stable bond</w:t>
      </w:r>
      <w:r w:rsidR="0024379B" w:rsidRPr="0083370D">
        <w:rPr>
          <w:rFonts w:ascii="Arial" w:hAnsi="Arial" w:cs="Arial"/>
          <w:sz w:val="24"/>
          <w:szCs w:val="24"/>
        </w:rPr>
        <w:t xml:space="preserve"> between carbon atoms.  So, ATP is “broken” and the energy released is used to make bonds between carbon atoms.  Where does the carbon come from?  CO</w:t>
      </w:r>
      <w:r w:rsidR="0024379B" w:rsidRPr="0083370D">
        <w:rPr>
          <w:rFonts w:ascii="Arial" w:hAnsi="Arial" w:cs="Arial"/>
          <w:sz w:val="24"/>
          <w:szCs w:val="24"/>
          <w:vertAlign w:val="subscript"/>
        </w:rPr>
        <w:t>2</w:t>
      </w:r>
      <w:r w:rsidR="0024379B" w:rsidRPr="0083370D">
        <w:rPr>
          <w:rFonts w:ascii="Arial" w:hAnsi="Arial" w:cs="Arial"/>
          <w:sz w:val="24"/>
          <w:szCs w:val="24"/>
        </w:rPr>
        <w:t>.</w:t>
      </w:r>
    </w:p>
    <w:p w:rsidR="0024379B" w:rsidRPr="0083370D" w:rsidRDefault="0024379B" w:rsidP="00943D4C">
      <w:pPr>
        <w:rPr>
          <w:rFonts w:ascii="Arial" w:hAnsi="Arial" w:cs="Arial"/>
          <w:sz w:val="24"/>
          <w:szCs w:val="24"/>
        </w:rPr>
      </w:pPr>
      <w:r w:rsidRPr="0083370D">
        <w:rPr>
          <w:rFonts w:ascii="Arial" w:hAnsi="Arial" w:cs="Arial"/>
          <w:sz w:val="24"/>
          <w:szCs w:val="24"/>
        </w:rPr>
        <w:t>So, photosynthetic organisms use the ATP made in the light dependent reactions to link 6 CO</w:t>
      </w:r>
      <w:r w:rsidRPr="0083370D">
        <w:rPr>
          <w:rFonts w:ascii="Arial" w:hAnsi="Arial" w:cs="Arial"/>
          <w:sz w:val="24"/>
          <w:szCs w:val="24"/>
          <w:vertAlign w:val="subscript"/>
        </w:rPr>
        <w:t>2</w:t>
      </w:r>
      <w:r w:rsidRPr="0083370D">
        <w:rPr>
          <w:rFonts w:ascii="Arial" w:hAnsi="Arial" w:cs="Arial"/>
          <w:sz w:val="24"/>
          <w:szCs w:val="24"/>
        </w:rPr>
        <w:t xml:space="preserve"> molecules together, making a glucose molecule that has six carbons.  Photosynthesis contributes to the two major differences between the Earth’s atmosphere and those of Mars and Venus: it produces the O</w:t>
      </w:r>
      <w:r w:rsidRPr="0083370D">
        <w:rPr>
          <w:rFonts w:ascii="Arial" w:hAnsi="Arial" w:cs="Arial"/>
          <w:sz w:val="24"/>
          <w:szCs w:val="24"/>
          <w:vertAlign w:val="subscript"/>
        </w:rPr>
        <w:t>2</w:t>
      </w:r>
      <w:r w:rsidRPr="0083370D">
        <w:rPr>
          <w:rFonts w:ascii="Arial" w:hAnsi="Arial" w:cs="Arial"/>
          <w:sz w:val="24"/>
          <w:szCs w:val="24"/>
        </w:rPr>
        <w:t xml:space="preserve"> and sucks CO</w:t>
      </w:r>
      <w:r w:rsidRPr="0083370D">
        <w:rPr>
          <w:rFonts w:ascii="Arial" w:hAnsi="Arial" w:cs="Arial"/>
          <w:sz w:val="24"/>
          <w:szCs w:val="24"/>
          <w:vertAlign w:val="subscript"/>
        </w:rPr>
        <w:t>2</w:t>
      </w:r>
      <w:r w:rsidRPr="0083370D">
        <w:rPr>
          <w:rFonts w:ascii="Arial" w:hAnsi="Arial" w:cs="Arial"/>
          <w:sz w:val="24"/>
          <w:szCs w:val="24"/>
        </w:rPr>
        <w:t xml:space="preserve"> out of the atmosphere and makes glucose.</w:t>
      </w:r>
    </w:p>
    <w:p w:rsidR="0024379B" w:rsidRPr="0083370D" w:rsidRDefault="0024379B" w:rsidP="00943D4C">
      <w:pPr>
        <w:rPr>
          <w:rFonts w:ascii="Arial" w:hAnsi="Arial" w:cs="Arial"/>
          <w:sz w:val="24"/>
          <w:szCs w:val="24"/>
        </w:rPr>
      </w:pPr>
      <w:r w:rsidRPr="0083370D">
        <w:rPr>
          <w:rFonts w:ascii="Arial" w:hAnsi="Arial" w:cs="Arial"/>
          <w:sz w:val="24"/>
          <w:szCs w:val="24"/>
        </w:rPr>
        <w:tab/>
      </w:r>
      <w:r w:rsidRPr="0083370D">
        <w:rPr>
          <w:rFonts w:ascii="Arial" w:hAnsi="Arial" w:cs="Arial"/>
          <w:color w:val="7030A0"/>
          <w:sz w:val="24"/>
          <w:szCs w:val="24"/>
        </w:rPr>
        <w:t>3. The Biosphere and the Carbon Cycle</w:t>
      </w:r>
    </w:p>
    <w:p w:rsidR="0024379B" w:rsidRPr="0083370D" w:rsidRDefault="0024379B" w:rsidP="00943D4C">
      <w:pPr>
        <w:rPr>
          <w:rFonts w:ascii="Arial" w:hAnsi="Arial" w:cs="Arial"/>
          <w:sz w:val="24"/>
          <w:szCs w:val="24"/>
        </w:rPr>
      </w:pPr>
      <w:r w:rsidRPr="0083370D">
        <w:rPr>
          <w:rFonts w:ascii="Arial" w:hAnsi="Arial" w:cs="Arial"/>
          <w:sz w:val="24"/>
          <w:szCs w:val="24"/>
        </w:rPr>
        <w:t xml:space="preserve">Photosynthetic organisms use this energy trapped in glucose to make other organic (carbon-based) molecules… like lipids, proteins, and DNA.  Other organisms eat these “producers” to make their own molecules, and they grow and get bigger.  So, LOTS of carbon that would otherwise be in the atmosphere is now present in LIVING, carbon-based life forms!  </w:t>
      </w:r>
      <w:r w:rsidR="00397848" w:rsidRPr="0083370D">
        <w:rPr>
          <w:rFonts w:ascii="Arial" w:hAnsi="Arial" w:cs="Arial"/>
          <w:sz w:val="24"/>
          <w:szCs w:val="24"/>
        </w:rPr>
        <w:t xml:space="preserve">There is more carbon in living systems, now, than in the atmosphere. </w:t>
      </w:r>
      <w:r w:rsidRPr="0083370D">
        <w:rPr>
          <w:rFonts w:ascii="Arial" w:hAnsi="Arial" w:cs="Arial"/>
          <w:sz w:val="24"/>
          <w:szCs w:val="24"/>
        </w:rPr>
        <w:t>And when they die, sometimes they are trapped under sediments and fossilized.  Over the long history of the Earth, lots of living things and their carbon have been converted to coal and other fossil fuels.</w:t>
      </w:r>
    </w:p>
    <w:p w:rsidR="00397848" w:rsidRPr="0083370D" w:rsidRDefault="00397848" w:rsidP="00943D4C">
      <w:pPr>
        <w:rPr>
          <w:rFonts w:ascii="Arial" w:hAnsi="Arial" w:cs="Arial"/>
          <w:sz w:val="24"/>
          <w:szCs w:val="24"/>
        </w:rPr>
      </w:pPr>
      <w:r w:rsidRPr="0083370D">
        <w:rPr>
          <w:rFonts w:ascii="Arial" w:hAnsi="Arial" w:cs="Arial"/>
          <w:noProof/>
          <w:color w:val="222222"/>
          <w:sz w:val="24"/>
          <w:szCs w:val="24"/>
        </w:rPr>
        <w:lastRenderedPageBreak/>
        <w:drawing>
          <wp:inline distT="0" distB="0" distL="0" distR="0">
            <wp:extent cx="5059108" cy="4908780"/>
            <wp:effectExtent l="0" t="0" r="8255" b="6350"/>
            <wp:docPr id="8" name="Picture 8" descr="http://www.grida.no/images/series/vg-climate/lar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ida.no/images/series/vg-climate/large/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4350" cy="4913866"/>
                    </a:xfrm>
                    <a:prstGeom prst="rect">
                      <a:avLst/>
                    </a:prstGeom>
                    <a:noFill/>
                    <a:ln>
                      <a:noFill/>
                    </a:ln>
                  </pic:spPr>
                </pic:pic>
              </a:graphicData>
            </a:graphic>
          </wp:inline>
        </w:drawing>
      </w:r>
    </w:p>
    <w:p w:rsidR="005E5FC9" w:rsidRPr="0083370D" w:rsidRDefault="005E5FC9" w:rsidP="001646C2">
      <w:pPr>
        <w:ind w:firstLine="720"/>
        <w:rPr>
          <w:rFonts w:ascii="Arial" w:hAnsi="Arial" w:cs="Arial"/>
          <w:color w:val="7030A0"/>
          <w:sz w:val="24"/>
          <w:szCs w:val="24"/>
        </w:rPr>
      </w:pPr>
    </w:p>
    <w:p w:rsidR="005E5FC9" w:rsidRPr="0083370D" w:rsidRDefault="005E5FC9" w:rsidP="001646C2">
      <w:pPr>
        <w:ind w:firstLine="720"/>
        <w:rPr>
          <w:rFonts w:ascii="Arial" w:hAnsi="Arial" w:cs="Arial"/>
          <w:color w:val="7030A0"/>
          <w:sz w:val="24"/>
          <w:szCs w:val="24"/>
        </w:rPr>
      </w:pPr>
    </w:p>
    <w:p w:rsidR="00397848" w:rsidRDefault="00397848" w:rsidP="00DC128C">
      <w:pPr>
        <w:ind w:firstLine="720"/>
        <w:rPr>
          <w:rFonts w:ascii="Arial" w:hAnsi="Arial" w:cs="Arial"/>
          <w:color w:val="FF0000"/>
          <w:sz w:val="24"/>
          <w:szCs w:val="24"/>
        </w:rPr>
      </w:pPr>
      <w:r w:rsidRPr="0083370D">
        <w:rPr>
          <w:rFonts w:ascii="Arial" w:hAnsi="Arial" w:cs="Arial"/>
          <w:color w:val="FF0000"/>
          <w:sz w:val="24"/>
          <w:szCs w:val="24"/>
        </w:rPr>
        <w:t>Conclusion:  The Earth is a LIVING PLANET.  Life doesn’t just live on Earth.  It has transformed Earth, and it continues to maintain these odd conditions.  Recent human activity is changing these relationships that have evolved over billions of years, as we will see.</w:t>
      </w:r>
    </w:p>
    <w:p w:rsidR="00DC128C" w:rsidRDefault="00DC128C" w:rsidP="00DC128C">
      <w:pPr>
        <w:ind w:firstLine="720"/>
        <w:rPr>
          <w:rFonts w:ascii="Arial" w:hAnsi="Arial" w:cs="Arial"/>
          <w:color w:val="FF0000"/>
          <w:sz w:val="24"/>
          <w:szCs w:val="24"/>
        </w:rPr>
      </w:pPr>
    </w:p>
    <w:p w:rsidR="00DC128C" w:rsidRDefault="00DC128C" w:rsidP="00DC128C">
      <w:pPr>
        <w:rPr>
          <w:rFonts w:ascii="Arial" w:hAnsi="Arial" w:cs="Arial"/>
          <w:color w:val="FF0000"/>
          <w:sz w:val="24"/>
          <w:szCs w:val="24"/>
        </w:rPr>
      </w:pPr>
      <w:r>
        <w:rPr>
          <w:rFonts w:ascii="Arial" w:hAnsi="Arial" w:cs="Arial"/>
          <w:color w:val="FF0000"/>
          <w:sz w:val="24"/>
          <w:szCs w:val="24"/>
        </w:rPr>
        <w:t>Study Questions:</w:t>
      </w:r>
    </w:p>
    <w:p w:rsidR="00DC128C" w:rsidRDefault="00DC128C" w:rsidP="00DC128C">
      <w:pPr>
        <w:rPr>
          <w:rFonts w:ascii="Arial" w:hAnsi="Arial" w:cs="Arial"/>
          <w:color w:val="FF0000"/>
          <w:sz w:val="24"/>
          <w:szCs w:val="24"/>
        </w:rPr>
      </w:pPr>
      <w:r>
        <w:rPr>
          <w:rFonts w:ascii="Arial" w:hAnsi="Arial" w:cs="Arial"/>
          <w:color w:val="FF0000"/>
          <w:sz w:val="24"/>
          <w:szCs w:val="24"/>
        </w:rPr>
        <w:t>1. How did the solar system form?</w:t>
      </w:r>
    </w:p>
    <w:p w:rsidR="00DC128C" w:rsidRDefault="00DC128C" w:rsidP="00DC128C">
      <w:pPr>
        <w:rPr>
          <w:rFonts w:ascii="Arial" w:hAnsi="Arial" w:cs="Arial"/>
          <w:color w:val="FF0000"/>
          <w:sz w:val="24"/>
          <w:szCs w:val="24"/>
        </w:rPr>
      </w:pPr>
      <w:r>
        <w:rPr>
          <w:rFonts w:ascii="Arial" w:hAnsi="Arial" w:cs="Arial"/>
          <w:color w:val="FF0000"/>
          <w:sz w:val="24"/>
          <w:szCs w:val="24"/>
        </w:rPr>
        <w:t xml:space="preserve">2. How old is the earth, and what is the </w:t>
      </w:r>
      <w:proofErr w:type="spellStart"/>
      <w:r>
        <w:rPr>
          <w:rFonts w:ascii="Arial" w:hAnsi="Arial" w:cs="Arial"/>
          <w:color w:val="FF0000"/>
          <w:sz w:val="24"/>
          <w:szCs w:val="24"/>
        </w:rPr>
        <w:t>evience</w:t>
      </w:r>
      <w:proofErr w:type="spellEnd"/>
      <w:r>
        <w:rPr>
          <w:rFonts w:ascii="Arial" w:hAnsi="Arial" w:cs="Arial"/>
          <w:color w:val="FF0000"/>
          <w:sz w:val="24"/>
          <w:szCs w:val="24"/>
        </w:rPr>
        <w:t xml:space="preserve"> we have for this conclusion?</w:t>
      </w:r>
    </w:p>
    <w:p w:rsidR="00DC128C" w:rsidRDefault="00DC128C" w:rsidP="00DC128C">
      <w:pPr>
        <w:rPr>
          <w:rFonts w:ascii="Arial" w:hAnsi="Arial" w:cs="Arial"/>
          <w:color w:val="FF0000"/>
          <w:sz w:val="24"/>
          <w:szCs w:val="24"/>
        </w:rPr>
      </w:pPr>
      <w:r>
        <w:rPr>
          <w:rFonts w:ascii="Arial" w:hAnsi="Arial" w:cs="Arial"/>
          <w:color w:val="FF0000"/>
          <w:sz w:val="24"/>
          <w:szCs w:val="24"/>
        </w:rPr>
        <w:t>3. What are the compositions of the atmospheres on Earth, Venus, and Mars with respect to CO</w:t>
      </w:r>
      <w:r w:rsidRPr="00DC128C">
        <w:rPr>
          <w:rFonts w:ascii="Arial" w:hAnsi="Arial" w:cs="Arial"/>
          <w:color w:val="FF0000"/>
          <w:sz w:val="24"/>
          <w:szCs w:val="24"/>
          <w:vertAlign w:val="subscript"/>
        </w:rPr>
        <w:t>2</w:t>
      </w:r>
      <w:r>
        <w:rPr>
          <w:rFonts w:ascii="Arial" w:hAnsi="Arial" w:cs="Arial"/>
          <w:color w:val="FF0000"/>
          <w:sz w:val="24"/>
          <w:szCs w:val="24"/>
        </w:rPr>
        <w:t>, O</w:t>
      </w:r>
      <w:r w:rsidRPr="00DC128C">
        <w:rPr>
          <w:rFonts w:ascii="Arial" w:hAnsi="Arial" w:cs="Arial"/>
          <w:color w:val="FF0000"/>
          <w:sz w:val="24"/>
          <w:szCs w:val="24"/>
          <w:vertAlign w:val="subscript"/>
        </w:rPr>
        <w:t>2</w:t>
      </w:r>
      <w:r>
        <w:rPr>
          <w:rFonts w:ascii="Arial" w:hAnsi="Arial" w:cs="Arial"/>
          <w:color w:val="FF0000"/>
          <w:sz w:val="24"/>
          <w:szCs w:val="24"/>
        </w:rPr>
        <w:t>, and N</w:t>
      </w:r>
      <w:r w:rsidRPr="00DC128C">
        <w:rPr>
          <w:rFonts w:ascii="Arial" w:hAnsi="Arial" w:cs="Arial"/>
          <w:color w:val="FF0000"/>
          <w:sz w:val="24"/>
          <w:szCs w:val="24"/>
          <w:vertAlign w:val="subscript"/>
        </w:rPr>
        <w:t>2</w:t>
      </w:r>
      <w:r>
        <w:rPr>
          <w:rFonts w:ascii="Arial" w:hAnsi="Arial" w:cs="Arial"/>
          <w:color w:val="FF0000"/>
          <w:sz w:val="24"/>
          <w:szCs w:val="24"/>
        </w:rPr>
        <w:t>?</w:t>
      </w:r>
    </w:p>
    <w:p w:rsidR="00DC128C" w:rsidRDefault="00DC128C" w:rsidP="00DC128C">
      <w:pPr>
        <w:rPr>
          <w:rFonts w:ascii="Arial" w:hAnsi="Arial" w:cs="Arial"/>
          <w:color w:val="FF0000"/>
          <w:sz w:val="24"/>
          <w:szCs w:val="24"/>
        </w:rPr>
      </w:pPr>
      <w:r>
        <w:rPr>
          <w:rFonts w:ascii="Arial" w:hAnsi="Arial" w:cs="Arial"/>
          <w:color w:val="FF0000"/>
          <w:sz w:val="24"/>
          <w:szCs w:val="24"/>
        </w:rPr>
        <w:lastRenderedPageBreak/>
        <w:t>4. What was the composition of the early atmosphere on Earth like?  What is the evidence we have for this conclusion?</w:t>
      </w:r>
    </w:p>
    <w:p w:rsidR="00DC128C" w:rsidRDefault="00DC128C" w:rsidP="00DC128C">
      <w:pPr>
        <w:rPr>
          <w:rFonts w:ascii="Arial" w:hAnsi="Arial" w:cs="Arial"/>
          <w:color w:val="FF0000"/>
          <w:sz w:val="24"/>
          <w:szCs w:val="24"/>
        </w:rPr>
      </w:pPr>
      <w:r>
        <w:rPr>
          <w:rFonts w:ascii="Arial" w:hAnsi="Arial" w:cs="Arial"/>
          <w:color w:val="FF0000"/>
          <w:sz w:val="24"/>
          <w:szCs w:val="24"/>
        </w:rPr>
        <w:t>5. Draw the structure of a water molecule, showing all electrons for the atoms.   Denote shared electron pairs.</w:t>
      </w:r>
    </w:p>
    <w:p w:rsidR="00DC128C" w:rsidRDefault="00DC128C" w:rsidP="00DC128C">
      <w:pPr>
        <w:rPr>
          <w:rFonts w:ascii="Arial" w:hAnsi="Arial" w:cs="Arial"/>
          <w:color w:val="FF0000"/>
          <w:sz w:val="24"/>
          <w:szCs w:val="24"/>
        </w:rPr>
      </w:pPr>
      <w:r>
        <w:rPr>
          <w:rFonts w:ascii="Arial" w:hAnsi="Arial" w:cs="Arial"/>
          <w:color w:val="FF0000"/>
          <w:sz w:val="24"/>
          <w:szCs w:val="24"/>
        </w:rPr>
        <w:t>6. What is a polar covalent bond?</w:t>
      </w:r>
    </w:p>
    <w:p w:rsidR="00DC128C" w:rsidRDefault="00DC128C" w:rsidP="00DC128C">
      <w:pPr>
        <w:rPr>
          <w:rFonts w:ascii="Arial" w:hAnsi="Arial" w:cs="Arial"/>
          <w:color w:val="FF0000"/>
          <w:sz w:val="24"/>
          <w:szCs w:val="24"/>
        </w:rPr>
      </w:pPr>
      <w:r>
        <w:rPr>
          <w:rFonts w:ascii="Arial" w:hAnsi="Arial" w:cs="Arial"/>
          <w:color w:val="FF0000"/>
          <w:sz w:val="24"/>
          <w:szCs w:val="24"/>
        </w:rPr>
        <w:t>7.Why does water’s polarity make it a good solvent?</w:t>
      </w:r>
    </w:p>
    <w:p w:rsidR="00DC128C" w:rsidRDefault="00DC128C" w:rsidP="00DC128C">
      <w:pPr>
        <w:rPr>
          <w:rFonts w:ascii="Arial" w:hAnsi="Arial" w:cs="Arial"/>
          <w:color w:val="FF0000"/>
          <w:sz w:val="24"/>
          <w:szCs w:val="24"/>
        </w:rPr>
      </w:pPr>
      <w:r>
        <w:rPr>
          <w:rFonts w:ascii="Arial" w:hAnsi="Arial" w:cs="Arial"/>
          <w:color w:val="FF0000"/>
          <w:sz w:val="24"/>
          <w:szCs w:val="24"/>
        </w:rPr>
        <w:t>8. What is an ionic bond?</w:t>
      </w:r>
    </w:p>
    <w:p w:rsidR="00DC128C" w:rsidRDefault="00DC128C" w:rsidP="00DC128C">
      <w:pPr>
        <w:rPr>
          <w:rFonts w:ascii="Arial" w:hAnsi="Arial" w:cs="Arial"/>
          <w:color w:val="FF0000"/>
          <w:sz w:val="24"/>
          <w:szCs w:val="24"/>
        </w:rPr>
      </w:pPr>
      <w:r>
        <w:rPr>
          <w:rFonts w:ascii="Arial" w:hAnsi="Arial" w:cs="Arial"/>
          <w:color w:val="FF0000"/>
          <w:sz w:val="24"/>
          <w:szCs w:val="24"/>
        </w:rPr>
        <w:t>9. What does it mean to say that water “dissociates”, and what does it mean to say that pure water has a pH = 7.0?</w:t>
      </w:r>
    </w:p>
    <w:p w:rsidR="00DC128C" w:rsidRDefault="00DC128C" w:rsidP="00DC128C">
      <w:pPr>
        <w:rPr>
          <w:rFonts w:ascii="Arial" w:hAnsi="Arial" w:cs="Arial"/>
          <w:color w:val="FF0000"/>
          <w:sz w:val="24"/>
          <w:szCs w:val="24"/>
        </w:rPr>
      </w:pPr>
      <w:r>
        <w:rPr>
          <w:rFonts w:ascii="Arial" w:hAnsi="Arial" w:cs="Arial"/>
          <w:color w:val="FF0000"/>
          <w:sz w:val="24"/>
          <w:szCs w:val="24"/>
        </w:rPr>
        <w:t>10. What effect does water have on rock, and how does it exert this effect?</w:t>
      </w:r>
    </w:p>
    <w:p w:rsidR="00DC128C" w:rsidRDefault="00DC128C" w:rsidP="00DC128C">
      <w:pPr>
        <w:rPr>
          <w:rFonts w:ascii="Arial" w:hAnsi="Arial" w:cs="Arial"/>
          <w:color w:val="FF0000"/>
          <w:sz w:val="24"/>
          <w:szCs w:val="24"/>
        </w:rPr>
      </w:pPr>
      <w:r>
        <w:rPr>
          <w:rFonts w:ascii="Arial" w:hAnsi="Arial" w:cs="Arial"/>
          <w:color w:val="FF0000"/>
          <w:sz w:val="24"/>
          <w:szCs w:val="24"/>
        </w:rPr>
        <w:t>11. What effect does water have on CO</w:t>
      </w:r>
      <w:r w:rsidRPr="00DC128C">
        <w:rPr>
          <w:rFonts w:ascii="Arial" w:hAnsi="Arial" w:cs="Arial"/>
          <w:color w:val="FF0000"/>
          <w:sz w:val="24"/>
          <w:szCs w:val="24"/>
          <w:vertAlign w:val="subscript"/>
        </w:rPr>
        <w:t>2</w:t>
      </w:r>
      <w:r>
        <w:rPr>
          <w:rFonts w:ascii="Arial" w:hAnsi="Arial" w:cs="Arial"/>
          <w:color w:val="FF0000"/>
          <w:sz w:val="24"/>
          <w:szCs w:val="24"/>
        </w:rPr>
        <w:t xml:space="preserve"> in the atmosphere?  Explain the formation of limestone </w:t>
      </w:r>
      <w:proofErr w:type="spellStart"/>
      <w:r>
        <w:rPr>
          <w:rFonts w:ascii="Arial" w:hAnsi="Arial" w:cs="Arial"/>
          <w:color w:val="FF0000"/>
          <w:sz w:val="24"/>
          <w:szCs w:val="24"/>
        </w:rPr>
        <w:t>abiogenically</w:t>
      </w:r>
      <w:proofErr w:type="spellEnd"/>
      <w:r>
        <w:rPr>
          <w:rFonts w:ascii="Arial" w:hAnsi="Arial" w:cs="Arial"/>
          <w:color w:val="FF0000"/>
          <w:sz w:val="24"/>
          <w:szCs w:val="24"/>
        </w:rPr>
        <w:t>.</w:t>
      </w:r>
    </w:p>
    <w:p w:rsidR="00DC128C" w:rsidRDefault="00DC128C" w:rsidP="00DC128C">
      <w:pPr>
        <w:rPr>
          <w:rFonts w:ascii="Arial" w:hAnsi="Arial" w:cs="Arial"/>
          <w:color w:val="FF0000"/>
          <w:sz w:val="24"/>
          <w:szCs w:val="24"/>
        </w:rPr>
      </w:pPr>
      <w:r>
        <w:rPr>
          <w:rFonts w:ascii="Arial" w:hAnsi="Arial" w:cs="Arial"/>
          <w:color w:val="FF0000"/>
          <w:sz w:val="24"/>
          <w:szCs w:val="24"/>
        </w:rPr>
        <w:t>12. Describe the two major effects that life has had on the atmospheric composition of the Earth.</w:t>
      </w:r>
    </w:p>
    <w:p w:rsidR="00DC128C" w:rsidRPr="00DC128C" w:rsidRDefault="00DC128C" w:rsidP="00DC128C">
      <w:pPr>
        <w:rPr>
          <w:rFonts w:ascii="Arial" w:hAnsi="Arial" w:cs="Arial"/>
          <w:color w:val="FF0000"/>
          <w:sz w:val="24"/>
          <w:szCs w:val="24"/>
        </w:rPr>
      </w:pPr>
      <w:r>
        <w:rPr>
          <w:rFonts w:ascii="Arial" w:hAnsi="Arial" w:cs="Arial"/>
          <w:color w:val="FF0000"/>
          <w:sz w:val="24"/>
          <w:szCs w:val="24"/>
        </w:rPr>
        <w:t>13. So, in conclusion, explain where the CO</w:t>
      </w:r>
      <w:bookmarkStart w:id="0" w:name="_GoBack"/>
      <w:r w:rsidRPr="00DC128C">
        <w:rPr>
          <w:rFonts w:ascii="Arial" w:hAnsi="Arial" w:cs="Arial"/>
          <w:color w:val="FF0000"/>
          <w:sz w:val="24"/>
          <w:szCs w:val="24"/>
          <w:vertAlign w:val="subscript"/>
        </w:rPr>
        <w:t>2</w:t>
      </w:r>
      <w:bookmarkEnd w:id="0"/>
      <w:r>
        <w:rPr>
          <w:rFonts w:ascii="Arial" w:hAnsi="Arial" w:cs="Arial"/>
          <w:color w:val="FF0000"/>
          <w:sz w:val="24"/>
          <w:szCs w:val="24"/>
        </w:rPr>
        <w:t xml:space="preserve"> in Earth’s atmosphere has gone.</w:t>
      </w:r>
    </w:p>
    <w:p w:rsidR="00397848" w:rsidRPr="0083370D" w:rsidRDefault="00397848" w:rsidP="001646C2">
      <w:pPr>
        <w:ind w:firstLine="720"/>
        <w:rPr>
          <w:rFonts w:ascii="Arial" w:hAnsi="Arial" w:cs="Arial"/>
          <w:color w:val="7030A0"/>
          <w:sz w:val="24"/>
          <w:szCs w:val="24"/>
        </w:rPr>
      </w:pPr>
    </w:p>
    <w:p w:rsidR="007B1C84" w:rsidRPr="0083370D" w:rsidRDefault="007B1C84" w:rsidP="00943D4C">
      <w:pPr>
        <w:rPr>
          <w:rFonts w:ascii="Arial" w:hAnsi="Arial" w:cs="Arial"/>
          <w:sz w:val="24"/>
          <w:szCs w:val="24"/>
        </w:rPr>
      </w:pPr>
    </w:p>
    <w:sectPr w:rsidR="007B1C84" w:rsidRPr="008337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301"/>
    <w:multiLevelType w:val="hybridMultilevel"/>
    <w:tmpl w:val="9D3ED922"/>
    <w:lvl w:ilvl="0" w:tplc="C3DE93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792AC6"/>
    <w:multiLevelType w:val="hybridMultilevel"/>
    <w:tmpl w:val="D31A1B6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BB7580"/>
    <w:multiLevelType w:val="hybridMultilevel"/>
    <w:tmpl w:val="EF620F42"/>
    <w:lvl w:ilvl="0" w:tplc="9A9E3C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DB46D4"/>
    <w:multiLevelType w:val="hybridMultilevel"/>
    <w:tmpl w:val="226E55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3A3148"/>
    <w:multiLevelType w:val="hybridMultilevel"/>
    <w:tmpl w:val="1C2AF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E0D"/>
    <w:rsid w:val="000B48DE"/>
    <w:rsid w:val="001646C2"/>
    <w:rsid w:val="00217165"/>
    <w:rsid w:val="0024379B"/>
    <w:rsid w:val="00273555"/>
    <w:rsid w:val="00397848"/>
    <w:rsid w:val="0045429D"/>
    <w:rsid w:val="0049123C"/>
    <w:rsid w:val="005E0613"/>
    <w:rsid w:val="005E5FC9"/>
    <w:rsid w:val="00754284"/>
    <w:rsid w:val="00766A48"/>
    <w:rsid w:val="00773647"/>
    <w:rsid w:val="007B1C84"/>
    <w:rsid w:val="007E5A8D"/>
    <w:rsid w:val="0083370D"/>
    <w:rsid w:val="008523C6"/>
    <w:rsid w:val="008A1AC1"/>
    <w:rsid w:val="008C23D9"/>
    <w:rsid w:val="00943D4C"/>
    <w:rsid w:val="0097084B"/>
    <w:rsid w:val="00A15E96"/>
    <w:rsid w:val="00AC303A"/>
    <w:rsid w:val="00AE55E8"/>
    <w:rsid w:val="00C34187"/>
    <w:rsid w:val="00C446D3"/>
    <w:rsid w:val="00C61331"/>
    <w:rsid w:val="00DA1E44"/>
    <w:rsid w:val="00DC128C"/>
    <w:rsid w:val="00DF5221"/>
    <w:rsid w:val="00E34D07"/>
    <w:rsid w:val="00EF1495"/>
    <w:rsid w:val="00F70F4C"/>
    <w:rsid w:val="00F80E0D"/>
    <w:rsid w:val="00FB0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A4657"/>
  <w15:chartTrackingRefBased/>
  <w15:docId w15:val="{61C70076-C5C1-44AC-B056-8330FF79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E0D"/>
    <w:pPr>
      <w:ind w:left="720"/>
      <w:contextualSpacing/>
    </w:pPr>
  </w:style>
  <w:style w:type="character" w:styleId="Hyperlink">
    <w:name w:val="Hyperlink"/>
    <w:basedOn w:val="DefaultParagraphFont"/>
    <w:uiPriority w:val="99"/>
    <w:unhideWhenUsed/>
    <w:rsid w:val="00F70F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02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en.wikipedia.org/wiki/Potassium" TargetMode="External"/><Relationship Id="rId18" Type="http://schemas.openxmlformats.org/officeDocument/2006/relationships/hyperlink" Target="https://en.wikipedia.org/wiki/Aluminium" TargetMode="External"/><Relationship Id="rId26" Type="http://schemas.openxmlformats.org/officeDocument/2006/relationships/hyperlink" Target="http://arstechnica.com/science/2014/04/venus-crust-heals-too-fast-for-plate-tectonics/" TargetMode="External"/><Relationship Id="rId3" Type="http://schemas.openxmlformats.org/officeDocument/2006/relationships/settings" Target="settings.xml"/><Relationship Id="rId21" Type="http://schemas.openxmlformats.org/officeDocument/2006/relationships/hyperlink" Target="https://en.wikipedia.org/wiki/Calciu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en.wikipedia.org/wiki/Sodium"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en.wikipedia.org/wiki/Oxygen" TargetMode="External"/><Relationship Id="rId20" Type="http://schemas.openxmlformats.org/officeDocument/2006/relationships/hyperlink" Target="https://en.wikipedia.org/wiki/Oxygen"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en.wikipedia.org/wiki/Oxygen"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en.wikipedia.org/wiki/Silicon" TargetMode="External"/><Relationship Id="rId23" Type="http://schemas.openxmlformats.org/officeDocument/2006/relationships/hyperlink" Target="https://en.wikipedia.org/wiki/Silicon" TargetMode="External"/><Relationship Id="rId28"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en.wikipedia.org/wiki/Silico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Aluminium" TargetMode="External"/><Relationship Id="rId22" Type="http://schemas.openxmlformats.org/officeDocument/2006/relationships/hyperlink" Target="https://en.wikipedia.org/wiki/Aluminium" TargetMode="External"/><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11</Pages>
  <Words>2844</Words>
  <Characters>16215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Furman University</Company>
  <LinksUpToDate>false</LinksUpToDate>
  <CharactersWithSpaces>19021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Worthen</dc:creator>
  <cp:keywords/>
  <dc:description/>
  <cp:lastModifiedBy>Wade Worthen</cp:lastModifiedBy>
  <cp:revision>10</cp:revision>
  <dcterms:created xsi:type="dcterms:W3CDTF">2016-05-12T21:18:00Z</dcterms:created>
  <dcterms:modified xsi:type="dcterms:W3CDTF">2016-05-31T12:46:00Z</dcterms:modified>
</cp:coreProperties>
</file>